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40653415" w:rsidR="001437C2" w:rsidRPr="007F5D9D" w:rsidRDefault="001437C2">
            <w:r w:rsidRPr="007F5D9D">
              <w:t>Respondent:</w:t>
            </w:r>
            <w:r w:rsidR="00966CA2">
              <w:t xml:space="preserve"> Ann Wallace</w:t>
            </w:r>
          </w:p>
          <w:p w14:paraId="7428B2D2" w14:textId="2EA6A0FC" w:rsidR="001437C2" w:rsidRPr="007F5D9D" w:rsidRDefault="00853C7D">
            <w:r>
              <w:t>Year</w:t>
            </w:r>
            <w:r w:rsidR="001437C2" w:rsidRPr="007F5D9D">
              <w:t xml:space="preserve"> of Birth:</w:t>
            </w:r>
            <w:r w:rsidR="00615761">
              <w:t xml:space="preserve"> 1947</w:t>
            </w:r>
          </w:p>
          <w:p w14:paraId="58612A82" w14:textId="14995C58" w:rsidR="001437C2" w:rsidRPr="007F5D9D" w:rsidRDefault="001437C2">
            <w:r w:rsidRPr="007F5D9D">
              <w:t xml:space="preserve">Age:  </w:t>
            </w:r>
          </w:p>
          <w:p w14:paraId="22A89FC2" w14:textId="2E7C262E" w:rsidR="001437C2" w:rsidRPr="007F5D9D" w:rsidRDefault="001437C2">
            <w:r w:rsidRPr="007F5D9D">
              <w:t>Connection</w:t>
            </w:r>
            <w:r>
              <w:t xml:space="preserve"> to </w:t>
            </w:r>
            <w:r w:rsidR="00853C7D">
              <w:t>project</w:t>
            </w:r>
            <w:r w:rsidRPr="007F5D9D">
              <w:t>:</w:t>
            </w:r>
            <w:r w:rsidR="00966CA2">
              <w:t xml:space="preserve"> Respondent</w:t>
            </w:r>
          </w:p>
          <w:p w14:paraId="3A05A9D9" w14:textId="05A1E3A3" w:rsidR="001437C2" w:rsidRPr="007F5D9D" w:rsidRDefault="001437C2">
            <w:r w:rsidRPr="007F5D9D">
              <w:t>Date of Interview:</w:t>
            </w:r>
            <w:r w:rsidR="00615761">
              <w:t xml:space="preserve"> The 8</w:t>
            </w:r>
            <w:r w:rsidR="00615761" w:rsidRPr="00615761">
              <w:rPr>
                <w:vertAlign w:val="superscript"/>
              </w:rPr>
              <w:t>th</w:t>
            </w:r>
            <w:r w:rsidR="00615761">
              <w:t xml:space="preserve"> of June 2023</w:t>
            </w:r>
            <w:r w:rsidRPr="007F5D9D">
              <w:br/>
              <w:t>Interviewer:</w:t>
            </w:r>
            <w:r w:rsidR="00615761">
              <w:t xml:space="preserve"> Rachel Kelly</w:t>
            </w:r>
          </w:p>
          <w:p w14:paraId="0651B18B" w14:textId="7C8B63E1" w:rsidR="001437C2" w:rsidRDefault="00966CA2">
            <w:r>
              <w:t>Recording Agreement:  Yes</w:t>
            </w:r>
          </w:p>
          <w:p w14:paraId="0714CE75" w14:textId="13BF5713" w:rsidR="00853C7D" w:rsidRPr="007F5D9D" w:rsidRDefault="00966CA2">
            <w:r>
              <w:t>Information &amp; Consent: Yes</w:t>
            </w:r>
          </w:p>
          <w:p w14:paraId="44411161" w14:textId="41B31033" w:rsidR="001437C2" w:rsidRPr="007F5D9D" w:rsidRDefault="00966CA2">
            <w:r>
              <w:t>Photographic Images:  Yes</w:t>
            </w:r>
            <w:r w:rsidR="00853C7D">
              <w:t xml:space="preserve">  </w:t>
            </w:r>
            <w:r w:rsidR="00B21F00">
              <w:t xml:space="preserve">(Number of:   </w:t>
            </w:r>
            <w:r>
              <w:t>1</w:t>
            </w:r>
            <w:r w:rsidR="00B21F00">
              <w:t xml:space="preserve">    )</w:t>
            </w:r>
          </w:p>
          <w:p w14:paraId="0F449CE5" w14:textId="093889F1" w:rsidR="001437C2" w:rsidRPr="007F5D9D" w:rsidRDefault="001437C2">
            <w:r w:rsidRPr="007F5D9D">
              <w:t>Length of Interview:</w:t>
            </w:r>
            <w:r w:rsidR="009A4A05">
              <w:t xml:space="preserve"> 1 hour, 12 minutes and 20 seconds.</w:t>
            </w:r>
            <w:bookmarkStart w:id="0" w:name="_GoBack"/>
            <w:bookmarkEnd w:id="0"/>
          </w:p>
          <w:p w14:paraId="5643AAD2" w14:textId="521DE5DB" w:rsidR="001437C2" w:rsidRPr="007F5D9D" w:rsidRDefault="001437C2">
            <w:r w:rsidRPr="007F5D9D">
              <w:t>Location of Interview:</w:t>
            </w:r>
            <w:r w:rsidR="00966CA2">
              <w:t xml:space="preserve"> Ann’s home </w:t>
            </w:r>
            <w:proofErr w:type="spellStart"/>
            <w:r w:rsidR="00966CA2">
              <w:t>Kilwinning</w:t>
            </w:r>
            <w:proofErr w:type="spellEnd"/>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6584B3C5" w:rsidR="0076396F" w:rsidRPr="007F5D9D" w:rsidRDefault="00A47100">
            <w:r>
              <w:t>0.45</w:t>
            </w:r>
          </w:p>
        </w:tc>
        <w:tc>
          <w:tcPr>
            <w:tcW w:w="7088" w:type="dxa"/>
            <w:gridSpan w:val="2"/>
            <w:tcBorders>
              <w:top w:val="single" w:sz="12" w:space="0" w:color="auto"/>
              <w:bottom w:val="single" w:sz="2" w:space="0" w:color="auto"/>
            </w:tcBorders>
            <w:shd w:val="clear" w:color="auto" w:fill="auto"/>
          </w:tcPr>
          <w:p w14:paraId="500FDCF2" w14:textId="257C6C89" w:rsidR="00A47100" w:rsidRPr="007F5D9D" w:rsidRDefault="00A47100">
            <w:r>
              <w:t xml:space="preserve">Interviewer asks the respondent during which era she first remembers Glasgow’s </w:t>
            </w:r>
            <w:proofErr w:type="spellStart"/>
            <w:r>
              <w:t>Highstreets</w:t>
            </w:r>
            <w:proofErr w:type="spellEnd"/>
            <w:r>
              <w:t xml:space="preserve">. </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315C92AC" w:rsidR="0076396F" w:rsidRPr="007F5D9D" w:rsidRDefault="00A47100">
            <w:r>
              <w:t>0.46</w:t>
            </w:r>
          </w:p>
        </w:tc>
        <w:tc>
          <w:tcPr>
            <w:tcW w:w="7088" w:type="dxa"/>
            <w:gridSpan w:val="2"/>
            <w:tcBorders>
              <w:top w:val="single" w:sz="2" w:space="0" w:color="auto"/>
              <w:bottom w:val="single" w:sz="2" w:space="0" w:color="auto"/>
            </w:tcBorders>
            <w:shd w:val="clear" w:color="auto" w:fill="auto"/>
          </w:tcPr>
          <w:p w14:paraId="343E8710" w14:textId="2766644A" w:rsidR="0076396F" w:rsidRPr="007F5D9D" w:rsidRDefault="00A47100">
            <w:r>
              <w:t>Early 1950s</w:t>
            </w:r>
            <w:r w:rsidR="00646C29">
              <w:t>.</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37241452" w:rsidR="0076396F" w:rsidRPr="007F5D9D" w:rsidRDefault="00A47100">
            <w:r>
              <w:t>0.55</w:t>
            </w:r>
          </w:p>
        </w:tc>
        <w:tc>
          <w:tcPr>
            <w:tcW w:w="7088" w:type="dxa"/>
            <w:gridSpan w:val="2"/>
            <w:tcBorders>
              <w:top w:val="single" w:sz="2" w:space="0" w:color="auto"/>
              <w:bottom w:val="single" w:sz="2" w:space="0" w:color="auto"/>
            </w:tcBorders>
            <w:shd w:val="clear" w:color="auto" w:fill="auto"/>
          </w:tcPr>
          <w:p w14:paraId="6AD5CBAE" w14:textId="7E2C720A" w:rsidR="0076396F" w:rsidRPr="007F5D9D" w:rsidRDefault="00A47100">
            <w:r>
              <w:t xml:space="preserve">Interviewer asks the respondent to describe her early memories of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2AC31650" w:rsidR="0076396F" w:rsidRPr="007F5D9D" w:rsidRDefault="005C6D50">
            <w:r>
              <w:t xml:space="preserve">“Very, very busy. Looking up at tall buildings. Looking at the different colours of sandstone and red stone and things like that. And the lights all twinkling when it got…started to get dark. In the shops. They were always full of models or statues with beautiful clothes on and nice winter coats. And I used to go into town a lot with my mum. She was a great person at shopping. And she worked in town. So, we were always in and out of the city centre. And I could really con her into buying me lots of things [Laughs]…. And, you know, Buchanan Street, </w:t>
            </w:r>
            <w:proofErr w:type="spellStart"/>
            <w:r>
              <w:t>Sauchiehall</w:t>
            </w:r>
            <w:proofErr w:type="spellEnd"/>
            <w:r>
              <w:t xml:space="preserve"> Street</w:t>
            </w:r>
            <w:proofErr w:type="gramStart"/>
            <w:r>
              <w:t>,.</w:t>
            </w:r>
            <w:r w:rsidR="00646C29">
              <w:t>,</w:t>
            </w:r>
            <w:proofErr w:type="gramEnd"/>
            <w:r>
              <w:t xml:space="preserve"> At </w:t>
            </w:r>
            <w:r w:rsidR="00646C29">
              <w:t>Christmas</w:t>
            </w:r>
            <w:r>
              <w:t xml:space="preserve"> time going to see the lights and things like that. Going to the theatre with my parents. Always going to, you know, The Pavilion and The King’s Theatre. </w:t>
            </w:r>
            <w:r w:rsidR="00C073E6">
              <w:t xml:space="preserve">The Alhambra. And, all these memories are just flooding back. Going for tea in town. And, we used to quite often, my mother and I, go for high tea in </w:t>
            </w:r>
            <w:proofErr w:type="spellStart"/>
            <w:r w:rsidR="00C073E6">
              <w:t>Arnott</w:t>
            </w:r>
            <w:proofErr w:type="spellEnd"/>
            <w:r w:rsidR="00C073E6">
              <w:t xml:space="preserve"> Simpson’s. Or, we would go to afternoon tea in Fraser’s. And loved to go round the perfume departments and things like that. And have looks at them. Yes, a fabulous city, which, I tell people now, you know-Don’t visit Edinburgh</w:t>
            </w:r>
            <w:r w:rsidR="00646C29">
              <w:t>,</w:t>
            </w:r>
            <w:r w:rsidR="00C073E6">
              <w:t xml:space="preserve"> people from all over the world. Don’t visit Edinburgh come to Glasgow. It’s a beautiful city.”</w:t>
            </w:r>
          </w:p>
        </w:tc>
        <w:tc>
          <w:tcPr>
            <w:tcW w:w="1276" w:type="dxa"/>
            <w:tcBorders>
              <w:top w:val="single" w:sz="2" w:space="0" w:color="auto"/>
              <w:bottom w:val="single" w:sz="2" w:space="0" w:color="auto"/>
              <w:right w:val="single" w:sz="18" w:space="0" w:color="auto"/>
            </w:tcBorders>
            <w:shd w:val="clear" w:color="auto" w:fill="auto"/>
          </w:tcPr>
          <w:p w14:paraId="311DA6BE" w14:textId="3E2675CD" w:rsidR="0076396F" w:rsidRPr="007F5D9D" w:rsidRDefault="00A47100">
            <w:r>
              <w:t>0.58-2.26</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64820A52" w:rsidR="0076396F" w:rsidRPr="007F5D9D" w:rsidRDefault="00A47100">
            <w:r>
              <w:t>2.27</w:t>
            </w:r>
          </w:p>
        </w:tc>
        <w:tc>
          <w:tcPr>
            <w:tcW w:w="7088" w:type="dxa"/>
            <w:gridSpan w:val="2"/>
            <w:tcBorders>
              <w:top w:val="single" w:sz="2" w:space="0" w:color="auto"/>
              <w:bottom w:val="single" w:sz="2" w:space="0" w:color="auto"/>
            </w:tcBorders>
            <w:shd w:val="clear" w:color="auto" w:fill="auto"/>
          </w:tcPr>
          <w:p w14:paraId="60BCDBE9" w14:textId="7B73175E" w:rsidR="0076396F" w:rsidRPr="007F5D9D" w:rsidRDefault="00A47100">
            <w:r>
              <w:t xml:space="preserve">Parks, </w:t>
            </w:r>
            <w:proofErr w:type="spellStart"/>
            <w:r>
              <w:t>Bellahouston</w:t>
            </w:r>
            <w:proofErr w:type="spellEnd"/>
            <w:r>
              <w:t xml:space="preserve"> Park. The Bluebell woods, picked bl</w:t>
            </w:r>
            <w:r w:rsidR="00A731DF">
              <w:t xml:space="preserve">uebells. Small park in </w:t>
            </w:r>
            <w:proofErr w:type="spellStart"/>
            <w:r w:rsidR="00A731DF">
              <w:t>Kinning</w:t>
            </w:r>
            <w:proofErr w:type="spellEnd"/>
            <w:r w:rsidR="00A731DF">
              <w:t xml:space="preserve"> P</w:t>
            </w:r>
            <w:r>
              <w:t>ark with a bowling green and lots of swings. Went into city and underground brought you back home.</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43F0881B" w:rsidR="0076396F" w:rsidRPr="007F5D9D" w:rsidRDefault="007C6AE3">
            <w:r>
              <w:t>2.57</w:t>
            </w:r>
          </w:p>
        </w:tc>
        <w:tc>
          <w:tcPr>
            <w:tcW w:w="7088" w:type="dxa"/>
            <w:gridSpan w:val="2"/>
            <w:tcBorders>
              <w:top w:val="single" w:sz="2" w:space="0" w:color="auto"/>
              <w:bottom w:val="single" w:sz="2" w:space="0" w:color="auto"/>
            </w:tcBorders>
            <w:shd w:val="clear" w:color="auto" w:fill="auto"/>
          </w:tcPr>
          <w:p w14:paraId="27969A3E" w14:textId="6AF6393D" w:rsidR="0076396F" w:rsidRPr="007F5D9D" w:rsidRDefault="007C6AE3">
            <w:r>
              <w:t>Interviewer asks the respondent to describe the Fraser’s tearoom.</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0129A4FC" w:rsidR="0076396F" w:rsidRPr="007F5D9D" w:rsidRDefault="003C7CA4">
            <w:r>
              <w:t>3.03</w:t>
            </w:r>
          </w:p>
        </w:tc>
        <w:tc>
          <w:tcPr>
            <w:tcW w:w="7088" w:type="dxa"/>
            <w:gridSpan w:val="2"/>
            <w:tcBorders>
              <w:top w:val="single" w:sz="2" w:space="0" w:color="auto"/>
              <w:bottom w:val="single" w:sz="2" w:space="0" w:color="auto"/>
            </w:tcBorders>
            <w:shd w:val="clear" w:color="auto" w:fill="auto"/>
          </w:tcPr>
          <w:p w14:paraId="24FF3CA2" w14:textId="0F319F40" w:rsidR="0076396F" w:rsidRPr="007F5D9D" w:rsidRDefault="003C7CA4">
            <w:r>
              <w:t xml:space="preserve">Round tables and square tables with white linen </w:t>
            </w:r>
            <w:proofErr w:type="gramStart"/>
            <w:r>
              <w:t>covers</w:t>
            </w:r>
            <w:proofErr w:type="gramEnd"/>
            <w:r>
              <w:t xml:space="preserve"> on. Nice </w:t>
            </w:r>
            <w:proofErr w:type="spellStart"/>
            <w:r>
              <w:t>cupas</w:t>
            </w:r>
            <w:proofErr w:type="spellEnd"/>
            <w:r>
              <w:t xml:space="preserve"> and saucers. Aunt and respondent met Mrs </w:t>
            </w:r>
            <w:proofErr w:type="spellStart"/>
            <w:r>
              <w:t>McGarrity</w:t>
            </w:r>
            <w:proofErr w:type="spellEnd"/>
            <w:r>
              <w:t xml:space="preserve"> every month. Had to leave the meringue for Mrs </w:t>
            </w:r>
            <w:proofErr w:type="spellStart"/>
            <w:r>
              <w:t>McGarrity</w:t>
            </w:r>
            <w:proofErr w:type="spellEnd"/>
            <w:r>
              <w:t xml:space="preserve"> as it was her favourite. Mrs </w:t>
            </w:r>
            <w:proofErr w:type="spellStart"/>
            <w:r>
              <w:t>McGarrity</w:t>
            </w:r>
            <w:proofErr w:type="spellEnd"/>
            <w:r>
              <w:t xml:space="preserve"> had big hands. Children had to sit and listen to the adults in those days.</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EF15AAF" w14:textId="68D45F7A" w:rsidR="0076396F" w:rsidRPr="007F5D9D" w:rsidRDefault="00A731DF">
            <w:r>
              <w:t xml:space="preserve">“And when I was fifteen. Underage; which was an admission. My friend’s father took her and </w:t>
            </w:r>
            <w:proofErr w:type="gramStart"/>
            <w:r>
              <w:t>I</w:t>
            </w:r>
            <w:proofErr w:type="gramEnd"/>
            <w:r>
              <w:t xml:space="preserve"> into The </w:t>
            </w:r>
            <w:proofErr w:type="spellStart"/>
            <w:r>
              <w:t>Rogano</w:t>
            </w:r>
            <w:proofErr w:type="spellEnd"/>
            <w:r>
              <w:t xml:space="preserve">. We had no alcohol. We had lemonade. But, it was…It was…then went on from that. It was a great place of meeting. Everyone. And, my husband comes from Greenock originally but I introduced him to The </w:t>
            </w:r>
            <w:proofErr w:type="spellStart"/>
            <w:r>
              <w:t>Rogano</w:t>
            </w:r>
            <w:proofErr w:type="spellEnd"/>
            <w:r>
              <w:t xml:space="preserve">. And we met in the Whitehall [?] in </w:t>
            </w:r>
            <w:proofErr w:type="spellStart"/>
            <w:r>
              <w:t>Renfield</w:t>
            </w:r>
            <w:proofErr w:type="spellEnd"/>
            <w:r>
              <w:t xml:space="preserve"> </w:t>
            </w:r>
            <w:r>
              <w:lastRenderedPageBreak/>
              <w:t xml:space="preserve">Street; which was another great place to go.” </w:t>
            </w:r>
          </w:p>
        </w:tc>
        <w:tc>
          <w:tcPr>
            <w:tcW w:w="1276" w:type="dxa"/>
            <w:tcBorders>
              <w:top w:val="single" w:sz="2" w:space="0" w:color="auto"/>
              <w:bottom w:val="single" w:sz="2" w:space="0" w:color="auto"/>
              <w:right w:val="single" w:sz="18" w:space="0" w:color="auto"/>
            </w:tcBorders>
            <w:shd w:val="clear" w:color="auto" w:fill="auto"/>
          </w:tcPr>
          <w:p w14:paraId="0C30EF3A" w14:textId="0E2ABEBD" w:rsidR="0076396F" w:rsidRPr="007F5D9D" w:rsidRDefault="00A731DF">
            <w:r>
              <w:lastRenderedPageBreak/>
              <w:t>4.28</w:t>
            </w:r>
            <w:r w:rsidR="003C7CA4">
              <w:t>-</w:t>
            </w:r>
            <w:r w:rsidR="004B37B9">
              <w:t>4.56</w:t>
            </w:r>
          </w:p>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0CCE8D37" w:rsidR="0076396F" w:rsidRPr="007F5D9D" w:rsidRDefault="00B46647">
            <w:r>
              <w:lastRenderedPageBreak/>
              <w:t>4.57</w:t>
            </w:r>
          </w:p>
        </w:tc>
        <w:tc>
          <w:tcPr>
            <w:tcW w:w="7088" w:type="dxa"/>
            <w:gridSpan w:val="2"/>
            <w:tcBorders>
              <w:top w:val="single" w:sz="2" w:space="0" w:color="auto"/>
              <w:bottom w:val="single" w:sz="2" w:space="0" w:color="auto"/>
            </w:tcBorders>
            <w:shd w:val="clear" w:color="auto" w:fill="auto"/>
          </w:tcPr>
          <w:p w14:paraId="7A5721B4" w14:textId="0C011365" w:rsidR="0076396F" w:rsidRPr="007F5D9D" w:rsidRDefault="00B46647">
            <w:r>
              <w:t xml:space="preserve">Mentions </w:t>
            </w:r>
            <w:proofErr w:type="spellStart"/>
            <w:r>
              <w:t>Treron</w:t>
            </w:r>
            <w:r w:rsidR="005E064F">
              <w:t>’</w:t>
            </w:r>
            <w:r>
              <w:t>s</w:t>
            </w:r>
            <w:proofErr w:type="spellEnd"/>
            <w:r>
              <w:t xml:space="preserve"> and Marks and Spencer</w:t>
            </w:r>
            <w:r w:rsidR="005E064F">
              <w:t>’</w:t>
            </w:r>
            <w:r>
              <w:t>s and also Fraser</w:t>
            </w:r>
            <w:r w:rsidR="005E064F">
              <w:t>’</w:t>
            </w:r>
            <w:r>
              <w:t>s and Lewis’s. Roamed all the shops. Still loves going up to Glasgow. No</w:t>
            </w:r>
            <w:r w:rsidR="005E064F">
              <w:t>t as vibrant as it used to be. Glasgow still</w:t>
            </w:r>
            <w:r>
              <w:t xml:space="preserve"> has great memories for her. </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0594F8CA" w:rsidR="0076396F" w:rsidRPr="007F5D9D" w:rsidRDefault="005D1F50">
            <w:r>
              <w:t>5.43</w:t>
            </w:r>
          </w:p>
        </w:tc>
        <w:tc>
          <w:tcPr>
            <w:tcW w:w="7088" w:type="dxa"/>
            <w:gridSpan w:val="2"/>
            <w:tcBorders>
              <w:top w:val="single" w:sz="2" w:space="0" w:color="auto"/>
              <w:bottom w:val="single" w:sz="2" w:space="0" w:color="auto"/>
            </w:tcBorders>
            <w:shd w:val="clear" w:color="auto" w:fill="auto"/>
          </w:tcPr>
          <w:p w14:paraId="09AB7401" w14:textId="252E539B" w:rsidR="0076396F" w:rsidRPr="007F5D9D" w:rsidRDefault="005D1F50">
            <w:r>
              <w:t xml:space="preserve">Interviewer asks the respondent to describe Lewis’s Department Store. </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54174EE" w14:textId="5296CDD6" w:rsidR="0076396F" w:rsidRPr="007F5D9D" w:rsidRDefault="00AD47D2">
            <w:r>
              <w:t xml:space="preserve">“When you went to Lewis’s door. The front door. </w:t>
            </w:r>
            <w:proofErr w:type="gramStart"/>
            <w:r>
              <w:t>Depending</w:t>
            </w:r>
            <w:proofErr w:type="gramEnd"/>
            <w:r>
              <w:t xml:space="preserve"> which entrance you went into. You got…If it was the side of the delicatessen. You smelled the cooked ham and the cheeses [Inhales] and oh, the beautiful breads and all sorts of things. And mum and I used to come home with bags full of all the lovely things and we always had a picky tea.”</w:t>
            </w:r>
          </w:p>
        </w:tc>
        <w:tc>
          <w:tcPr>
            <w:tcW w:w="1276" w:type="dxa"/>
            <w:tcBorders>
              <w:top w:val="single" w:sz="2" w:space="0" w:color="auto"/>
              <w:bottom w:val="single" w:sz="2" w:space="0" w:color="auto"/>
              <w:right w:val="single" w:sz="18" w:space="0" w:color="auto"/>
            </w:tcBorders>
            <w:shd w:val="clear" w:color="auto" w:fill="auto"/>
          </w:tcPr>
          <w:p w14:paraId="5B2F9A10" w14:textId="5F52023E" w:rsidR="0076396F" w:rsidRPr="007F5D9D" w:rsidRDefault="005D1F50">
            <w:r>
              <w:t>5.43-6.06</w:t>
            </w:r>
          </w:p>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48171C87" w:rsidR="0076396F" w:rsidRPr="007F5D9D" w:rsidRDefault="005772E3">
            <w:r>
              <w:t>6.07</w:t>
            </w:r>
          </w:p>
        </w:tc>
        <w:tc>
          <w:tcPr>
            <w:tcW w:w="7088" w:type="dxa"/>
            <w:gridSpan w:val="2"/>
            <w:tcBorders>
              <w:top w:val="single" w:sz="2" w:space="0" w:color="auto"/>
              <w:bottom w:val="single" w:sz="2" w:space="0" w:color="auto"/>
            </w:tcBorders>
            <w:shd w:val="clear" w:color="auto" w:fill="auto"/>
          </w:tcPr>
          <w:p w14:paraId="3A6B2694" w14:textId="69E0448B" w:rsidR="0076396F" w:rsidRPr="007F5D9D" w:rsidRDefault="005772E3">
            <w:r>
              <w:t xml:space="preserve">Cosmetics and perfumes. Describes what was on different floors. All the floors busy. Lots of noise and chatting. </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FA66768" w14:textId="3D73C592" w:rsidR="0076396F" w:rsidRPr="007F5D9D" w:rsidRDefault="006C4A61">
            <w:r>
              <w:t xml:space="preserve">“All the floors were </w:t>
            </w:r>
            <w:proofErr w:type="gramStart"/>
            <w:r>
              <w:t>busy</w:t>
            </w:r>
            <w:r w:rsidR="005E064F">
              <w:t>[</w:t>
            </w:r>
            <w:proofErr w:type="gramEnd"/>
            <w:r w:rsidR="005E064F">
              <w:t>In Lewis’s]</w:t>
            </w:r>
            <w:r>
              <w:t>. There was so much noise and people chatting and everyone stopping and talking. Or saying-‘Excuse me. Do you know where Fraser’</w:t>
            </w:r>
            <w:r w:rsidR="001A0D65">
              <w:t>s is on Buchanan Street?’ For example. And then that went on to a half hour conversation. About where do you come from and what do you do and all sorts of things. You know. Great meeting places for people. And of course Boot’s corner at Union Street was a meeting place for all the couples. We used to meet the boyfriends we met at…at the dancing.”</w:t>
            </w:r>
          </w:p>
        </w:tc>
        <w:tc>
          <w:tcPr>
            <w:tcW w:w="1276" w:type="dxa"/>
            <w:tcBorders>
              <w:top w:val="single" w:sz="2" w:space="0" w:color="auto"/>
              <w:bottom w:val="single" w:sz="2" w:space="0" w:color="auto"/>
              <w:right w:val="single" w:sz="18" w:space="0" w:color="auto"/>
            </w:tcBorders>
            <w:shd w:val="clear" w:color="auto" w:fill="auto"/>
          </w:tcPr>
          <w:p w14:paraId="3DD9E722" w14:textId="6BCABA84" w:rsidR="0076396F" w:rsidRPr="007F5D9D" w:rsidRDefault="005772E3">
            <w:r>
              <w:t>6.58-7.27</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31547487" w:rsidR="0076396F" w:rsidRPr="007F5D9D" w:rsidRDefault="005B39EB">
            <w:r>
              <w:t>8.06</w:t>
            </w:r>
          </w:p>
        </w:tc>
        <w:tc>
          <w:tcPr>
            <w:tcW w:w="7088" w:type="dxa"/>
            <w:gridSpan w:val="2"/>
            <w:tcBorders>
              <w:top w:val="single" w:sz="2" w:space="0" w:color="auto"/>
              <w:bottom w:val="single" w:sz="2" w:space="0" w:color="auto"/>
            </w:tcBorders>
            <w:shd w:val="clear" w:color="auto" w:fill="auto"/>
          </w:tcPr>
          <w:p w14:paraId="0A100A92" w14:textId="1296F44A" w:rsidR="0076396F" w:rsidRPr="007F5D9D" w:rsidRDefault="005B39EB">
            <w:r>
              <w:t xml:space="preserve">Mentions Italian and Indian Restaurants. Possibly one of the first cocktail bars was on Byres Road. </w:t>
            </w:r>
            <w:r w:rsidR="00C43F0A">
              <w:t>The Safari diagonally across from University Avenue.</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4FFFB9B" w14:textId="7CDA136B" w:rsidR="0076396F" w:rsidRPr="007F5D9D" w:rsidRDefault="00CD4C4A">
            <w:r>
              <w:t xml:space="preserve">“I think. I might be wrong. But, I know I could be corrected. There was…I think there was one of the first cocktail bars there. And it was called The Safari.  Just diagonally across from University Avenue. And you went downstairs to it. And, {exclaims} Wow! When we were of age you could go in and get a cocktail. And you felt very sophisticated. I mean it was really quite something. You know. Then we got the underground from </w:t>
            </w:r>
            <w:proofErr w:type="spellStart"/>
            <w:r>
              <w:t>Hillhead</w:t>
            </w:r>
            <w:proofErr w:type="spellEnd"/>
            <w:r>
              <w:t>. And back into town. To go to the dancing. I didn’t go to the Locarno cause I wasn’t, kind of, allowed to go there.</w:t>
            </w:r>
            <w:r w:rsidR="0044462F">
              <w:t xml:space="preserve"> But, we used to out to the Plaza, you know, on the Southside of Glasgow. Meeting people. And we used to go to The Star Bar [laughs]. When we weren’t supposed to be in The Star Bar. But that’s another story. And, you know, back into town. Either on a Friday or a Saturday night, as I say, going into George Square. It was all the activity and the sounds. And the smells of food and everything like that. You know. And just talking to somebody that you hadn’t met before and you end up with a pal.” </w:t>
            </w:r>
          </w:p>
        </w:tc>
        <w:tc>
          <w:tcPr>
            <w:tcW w:w="1276" w:type="dxa"/>
            <w:tcBorders>
              <w:top w:val="single" w:sz="2" w:space="0" w:color="auto"/>
              <w:bottom w:val="single" w:sz="2" w:space="0" w:color="auto"/>
              <w:right w:val="single" w:sz="18" w:space="0" w:color="auto"/>
            </w:tcBorders>
            <w:shd w:val="clear" w:color="auto" w:fill="auto"/>
          </w:tcPr>
          <w:p w14:paraId="4B6452A8" w14:textId="2FA9F501" w:rsidR="0076396F" w:rsidRPr="007F5D9D" w:rsidRDefault="0044462F">
            <w:r>
              <w:t>8.25-9.30</w:t>
            </w:r>
          </w:p>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55C191DC" w:rsidR="0076396F" w:rsidRPr="007F5D9D" w:rsidRDefault="00E066F5">
            <w:r>
              <w:t>“But, you know, it’s always been such a friendly city. You know. And you would go into a shop and the girls who served behind the counters and the men. You know. They got to know you and they would chat to you. And they would say-‘Oh, how did you get on at that wedding</w:t>
            </w:r>
            <w:r w:rsidR="005E064F">
              <w:t xml:space="preserve"> you were at?’ Or how… you know.</w:t>
            </w:r>
            <w:r>
              <w:t xml:space="preserve"> Or my name’s Betty or my names…So they came to know you first by your Christian name. You know.”</w:t>
            </w:r>
          </w:p>
        </w:tc>
        <w:tc>
          <w:tcPr>
            <w:tcW w:w="1276" w:type="dxa"/>
            <w:tcBorders>
              <w:top w:val="single" w:sz="2" w:space="0" w:color="auto"/>
              <w:bottom w:val="single" w:sz="2" w:space="0" w:color="auto"/>
              <w:right w:val="single" w:sz="18" w:space="0" w:color="auto"/>
            </w:tcBorders>
            <w:shd w:val="clear" w:color="auto" w:fill="auto"/>
          </w:tcPr>
          <w:p w14:paraId="6801901A" w14:textId="5AD70B9D" w:rsidR="0076396F" w:rsidRPr="007F5D9D" w:rsidRDefault="00C43F0A">
            <w:r>
              <w:t>9.37-</w:t>
            </w:r>
            <w:r w:rsidR="00FC38C7">
              <w:t>9.56</w:t>
            </w:r>
          </w:p>
        </w:tc>
      </w:tr>
      <w:tr w:rsidR="0076396F" w:rsidRPr="007F5D9D" w14:paraId="470FB361" w14:textId="77777777" w:rsidTr="003331AA">
        <w:trPr>
          <w:trHeight w:val="887"/>
        </w:trPr>
        <w:tc>
          <w:tcPr>
            <w:tcW w:w="1242" w:type="dxa"/>
            <w:tcBorders>
              <w:top w:val="single" w:sz="2" w:space="0" w:color="auto"/>
              <w:left w:val="single" w:sz="18" w:space="0" w:color="auto"/>
              <w:bottom w:val="single" w:sz="2" w:space="0" w:color="auto"/>
            </w:tcBorders>
            <w:shd w:val="clear" w:color="auto" w:fill="auto"/>
          </w:tcPr>
          <w:p w14:paraId="2FB796AC" w14:textId="114FE5CA" w:rsidR="0076396F" w:rsidRPr="007F5D9D" w:rsidRDefault="00DE3A3A">
            <w:r>
              <w:t>9.57</w:t>
            </w:r>
          </w:p>
        </w:tc>
        <w:tc>
          <w:tcPr>
            <w:tcW w:w="7088" w:type="dxa"/>
            <w:gridSpan w:val="2"/>
            <w:tcBorders>
              <w:top w:val="single" w:sz="2" w:space="0" w:color="auto"/>
              <w:bottom w:val="single" w:sz="2" w:space="0" w:color="auto"/>
            </w:tcBorders>
            <w:shd w:val="clear" w:color="auto" w:fill="auto"/>
          </w:tcPr>
          <w:p w14:paraId="311C1063" w14:textId="62D0798E" w:rsidR="0076396F" w:rsidRPr="007F5D9D" w:rsidRDefault="00DE3A3A">
            <w:proofErr w:type="spellStart"/>
            <w:r>
              <w:t>Arnott</w:t>
            </w:r>
            <w:proofErr w:type="spellEnd"/>
            <w:r>
              <w:t xml:space="preserve"> Simpson’s did a high tea and afternoon tea. Was youngest so was always</w:t>
            </w:r>
            <w:r w:rsidR="003331AA">
              <w:t xml:space="preserve"> in town with her mum. Went to </w:t>
            </w:r>
            <w:proofErr w:type="spellStart"/>
            <w:r w:rsidR="003331AA">
              <w:t>R</w:t>
            </w:r>
            <w:r>
              <w:t>ogano</w:t>
            </w:r>
            <w:proofErr w:type="spellEnd"/>
            <w:r>
              <w:t xml:space="preserve"> sometimes where her mum would have a sherry.</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018B5C66"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05A97165" w:rsidR="0076396F" w:rsidRPr="007F5D9D" w:rsidRDefault="003331AA">
            <w:r>
              <w:t>“I was in the Barrows at one time. I think we went on a Christmas Eve. Now that was great excitement. That was…Absolutely…I still remember that. And my mum said-‘It’s not Christmas yet. But…’ A</w:t>
            </w:r>
            <w:r w:rsidR="005E064F">
              <w:t>nd I got this enormous big doll.</w:t>
            </w:r>
            <w:r>
              <w:t xml:space="preserve"> Because I used to sing with a group called The </w:t>
            </w:r>
            <w:proofErr w:type="spellStart"/>
            <w:r>
              <w:t>Kinning</w:t>
            </w:r>
            <w:proofErr w:type="spellEnd"/>
            <w:r>
              <w:t xml:space="preserve"> Park Ramblers. And because we’d done so well. We worked for charity. I did a lot of gigs in, like, the St Andrew’s Halls with Duncan </w:t>
            </w:r>
            <w:proofErr w:type="spellStart"/>
            <w:r>
              <w:t>MacRae</w:t>
            </w:r>
            <w:proofErr w:type="spellEnd"/>
            <w:r w:rsidR="005E064F">
              <w:t>,</w:t>
            </w:r>
            <w:r>
              <w:t xml:space="preserve"> doing the wee cock </w:t>
            </w:r>
            <w:proofErr w:type="spellStart"/>
            <w:r>
              <w:t>sparra</w:t>
            </w:r>
            <w:proofErr w:type="spellEnd"/>
            <w:r>
              <w:t xml:space="preserve"> that sat on the edge of a </w:t>
            </w:r>
            <w:proofErr w:type="spellStart"/>
            <w:r>
              <w:t>barra</w:t>
            </w:r>
            <w:proofErr w:type="spellEnd"/>
            <w:r>
              <w:t xml:space="preserve">. And the Alexander Brothers and </w:t>
            </w:r>
            <w:proofErr w:type="spellStart"/>
            <w:r>
              <w:t>Calum</w:t>
            </w:r>
            <w:proofErr w:type="spellEnd"/>
            <w:r>
              <w:t xml:space="preserve"> Kennedy etc. And we performed in The Odeon Cinema on </w:t>
            </w:r>
            <w:proofErr w:type="spellStart"/>
            <w:r>
              <w:t>Renfield</w:t>
            </w:r>
            <w:proofErr w:type="spellEnd"/>
            <w:r>
              <w:t xml:space="preserve"> Street. And it’s a </w:t>
            </w:r>
            <w:r>
              <w:lastRenderedPageBreak/>
              <w:t>shame all these places have gone now. It’s such a shame.”</w:t>
            </w:r>
          </w:p>
        </w:tc>
        <w:tc>
          <w:tcPr>
            <w:tcW w:w="1276" w:type="dxa"/>
            <w:tcBorders>
              <w:top w:val="single" w:sz="2" w:space="0" w:color="auto"/>
              <w:bottom w:val="single" w:sz="2" w:space="0" w:color="auto"/>
              <w:right w:val="single" w:sz="18" w:space="0" w:color="auto"/>
            </w:tcBorders>
            <w:shd w:val="clear" w:color="auto" w:fill="auto"/>
          </w:tcPr>
          <w:p w14:paraId="0FC65F40" w14:textId="61CAFAA4" w:rsidR="0076396F" w:rsidRPr="007F5D9D" w:rsidRDefault="00BD6A29">
            <w:r>
              <w:lastRenderedPageBreak/>
              <w:t>10.48-11.36</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3CEDB01D" w:rsidR="0076396F" w:rsidRPr="007F5D9D" w:rsidRDefault="0048283C">
            <w:r>
              <w:lastRenderedPageBreak/>
              <w:t>11.37</w:t>
            </w:r>
          </w:p>
        </w:tc>
        <w:tc>
          <w:tcPr>
            <w:tcW w:w="7088" w:type="dxa"/>
            <w:gridSpan w:val="2"/>
            <w:tcBorders>
              <w:top w:val="single" w:sz="2" w:space="0" w:color="auto"/>
              <w:bottom w:val="single" w:sz="2" w:space="0" w:color="auto"/>
            </w:tcBorders>
            <w:shd w:val="clear" w:color="auto" w:fill="auto"/>
          </w:tcPr>
          <w:p w14:paraId="6EABE83A" w14:textId="4C4276EA" w:rsidR="0076396F" w:rsidRPr="007F5D9D" w:rsidRDefault="0048283C">
            <w:r>
              <w:t>Experiences of Glasgow are never ending. Still talk about them with Glaswegian friends down in Ayrshire. Lived there till 23 and then went off to the Merchant Navy with her husband</w:t>
            </w:r>
            <w:r w:rsidR="009C5003">
              <w:t xml:space="preserve"> for four years</w:t>
            </w:r>
            <w:r>
              <w:t>.</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47DC316E" w:rsidR="0076396F" w:rsidRPr="007F5D9D" w:rsidRDefault="00AC77A2">
            <w:r>
              <w:t>13.23</w:t>
            </w:r>
          </w:p>
        </w:tc>
        <w:tc>
          <w:tcPr>
            <w:tcW w:w="7088" w:type="dxa"/>
            <w:gridSpan w:val="2"/>
            <w:tcBorders>
              <w:top w:val="single" w:sz="2" w:space="0" w:color="auto"/>
              <w:bottom w:val="single" w:sz="2" w:space="0" w:color="auto"/>
            </w:tcBorders>
            <w:shd w:val="clear" w:color="auto" w:fill="auto"/>
          </w:tcPr>
          <w:p w14:paraId="6CBA0188" w14:textId="65612280" w:rsidR="0076396F" w:rsidRPr="007F5D9D" w:rsidRDefault="00AC77A2">
            <w:r>
              <w:t>Interviewer asks the respondent what the customer service was like in the shops.</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80E8F4E" w14:textId="6F0EBE6E" w:rsidR="0076396F" w:rsidRPr="007F5D9D" w:rsidRDefault="009D369A">
            <w:r>
              <w:t>“You used to get some of the grumpy ones. They were usually dressed in suits. You know. They’d had on</w:t>
            </w:r>
            <w:r w:rsidR="005E064F">
              <w:t>,</w:t>
            </w:r>
            <w:r>
              <w:t xml:space="preserve"> as ladies would say in those days, costumes, you know. And my mother was a </w:t>
            </w:r>
            <w:proofErr w:type="spellStart"/>
            <w:r>
              <w:t>tailoress</w:t>
            </w:r>
            <w:proofErr w:type="spellEnd"/>
            <w:r>
              <w:t xml:space="preserve">. And she worked… Originally she trained at the Co-operative on Paterson Street. And she was always very fastidious and she’d say-‘Look at the state of her in that costume.’ But like that…And you would see these ladies and I would have always, you know, said things like-‘Mum, her hair’s a funny colour today.’ Because they used to have their hair dyed. You know. Like really bright auburn colours or bright blondes and things like that. And they were all…They were like show girls. And their counter was their stage. You know. </w:t>
            </w:r>
            <w:r w:rsidR="004B4B39">
              <w:t xml:space="preserve">That was the front of their stage and they did all their chatting. And, you know, they would bring everything out for you. You know, they would spend half </w:t>
            </w:r>
            <w:proofErr w:type="spellStart"/>
            <w:r w:rsidR="004B4B39">
              <w:t>and</w:t>
            </w:r>
            <w:proofErr w:type="spellEnd"/>
            <w:r w:rsidR="004B4B39">
              <w:t xml:space="preserve"> hour</w:t>
            </w:r>
            <w:r w:rsidR="005E064F">
              <w:t>..</w:t>
            </w:r>
            <w:r w:rsidR="004B4B39">
              <w:t>.”</w:t>
            </w:r>
          </w:p>
        </w:tc>
        <w:tc>
          <w:tcPr>
            <w:tcW w:w="1276" w:type="dxa"/>
            <w:tcBorders>
              <w:top w:val="single" w:sz="2" w:space="0" w:color="auto"/>
              <w:bottom w:val="single" w:sz="2" w:space="0" w:color="auto"/>
              <w:right w:val="single" w:sz="18" w:space="0" w:color="auto"/>
            </w:tcBorders>
            <w:shd w:val="clear" w:color="auto" w:fill="auto"/>
          </w:tcPr>
          <w:p w14:paraId="219C74DC" w14:textId="7208D0CA" w:rsidR="0076396F" w:rsidRPr="007F5D9D" w:rsidRDefault="00AC77A2">
            <w:r>
              <w:t>13.31-14.44</w:t>
            </w:r>
          </w:p>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C181241" w:rsidR="0076396F" w:rsidRPr="007F5D9D" w:rsidRDefault="004924DF">
            <w:r>
              <w:t>14.45</w:t>
            </w:r>
          </w:p>
        </w:tc>
        <w:tc>
          <w:tcPr>
            <w:tcW w:w="7088" w:type="dxa"/>
            <w:gridSpan w:val="2"/>
            <w:tcBorders>
              <w:top w:val="single" w:sz="2" w:space="0" w:color="auto"/>
              <w:bottom w:val="single" w:sz="2" w:space="0" w:color="auto"/>
            </w:tcBorders>
            <w:shd w:val="clear" w:color="auto" w:fill="auto"/>
          </w:tcPr>
          <w:p w14:paraId="1A070EFA" w14:textId="72E35E38" w:rsidR="0076396F" w:rsidRPr="007F5D9D" w:rsidRDefault="004924DF">
            <w:r>
              <w:t xml:space="preserve">Talks about </w:t>
            </w:r>
            <w:proofErr w:type="spellStart"/>
            <w:r>
              <w:t>about</w:t>
            </w:r>
            <w:proofErr w:type="spellEnd"/>
            <w:r>
              <w:t xml:space="preserve"> going into </w:t>
            </w:r>
            <w:proofErr w:type="spellStart"/>
            <w:r>
              <w:t>Goldbergs</w:t>
            </w:r>
            <w:proofErr w:type="spellEnd"/>
            <w:r>
              <w:t xml:space="preserve"> to get dresses to sing in and ‘</w:t>
            </w:r>
            <w:proofErr w:type="spellStart"/>
            <w:r>
              <w:t>clattery</w:t>
            </w:r>
            <w:proofErr w:type="spellEnd"/>
            <w:r>
              <w:t xml:space="preserve">’ shoes. Beautiful </w:t>
            </w:r>
            <w:r w:rsidR="006B50DB">
              <w:t>C</w:t>
            </w:r>
            <w:r>
              <w:t xml:space="preserve">rystal in </w:t>
            </w:r>
            <w:proofErr w:type="spellStart"/>
            <w:r>
              <w:t>Bremner’s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1BD6397B" w14:textId="37922166"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5B23BBA9" w:rsidR="0076396F" w:rsidRPr="007F5D9D" w:rsidRDefault="00CC08AC">
            <w:r>
              <w:t>16.40</w:t>
            </w:r>
          </w:p>
        </w:tc>
        <w:tc>
          <w:tcPr>
            <w:tcW w:w="7088" w:type="dxa"/>
            <w:gridSpan w:val="2"/>
            <w:tcBorders>
              <w:top w:val="single" w:sz="2" w:space="0" w:color="auto"/>
              <w:bottom w:val="single" w:sz="2" w:space="0" w:color="auto"/>
            </w:tcBorders>
            <w:shd w:val="clear" w:color="auto" w:fill="auto"/>
          </w:tcPr>
          <w:p w14:paraId="261B5AA2" w14:textId="18CD2F51" w:rsidR="0076396F" w:rsidRPr="007F5D9D" w:rsidRDefault="00CC08AC">
            <w:r>
              <w:t xml:space="preserve">Interviewer asks about </w:t>
            </w:r>
            <w:proofErr w:type="spellStart"/>
            <w:r>
              <w:t>Trerons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3C886A4" w14:textId="4C08DBD0" w:rsidR="0076396F" w:rsidRPr="007F5D9D" w:rsidRDefault="00F16311">
            <w:r>
              <w:t xml:space="preserve">Went to </w:t>
            </w:r>
            <w:proofErr w:type="spellStart"/>
            <w:r>
              <w:t>Trerons</w:t>
            </w:r>
            <w:proofErr w:type="spellEnd"/>
            <w:r>
              <w:t xml:space="preserve"> with a former teacher for afternoon tea. Went to lots of hat shop with her mother.</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27365173" w:rsidR="0076396F" w:rsidRPr="007F5D9D" w:rsidRDefault="00D01987">
            <w:r>
              <w:t>18.29</w:t>
            </w:r>
          </w:p>
        </w:tc>
        <w:tc>
          <w:tcPr>
            <w:tcW w:w="7088" w:type="dxa"/>
            <w:gridSpan w:val="2"/>
            <w:tcBorders>
              <w:top w:val="single" w:sz="2" w:space="0" w:color="auto"/>
              <w:bottom w:val="single" w:sz="2" w:space="0" w:color="auto"/>
            </w:tcBorders>
            <w:shd w:val="clear" w:color="auto" w:fill="auto"/>
          </w:tcPr>
          <w:p w14:paraId="752AA0BE" w14:textId="40A0287E" w:rsidR="0076396F" w:rsidRPr="007F5D9D" w:rsidRDefault="00D01987">
            <w:r>
              <w:t>Talks about the small shops there were in the past.</w:t>
            </w:r>
          </w:p>
        </w:tc>
        <w:tc>
          <w:tcPr>
            <w:tcW w:w="1276" w:type="dxa"/>
            <w:tcBorders>
              <w:top w:val="single" w:sz="2" w:space="0" w:color="auto"/>
              <w:bottom w:val="single" w:sz="2" w:space="0" w:color="auto"/>
              <w:right w:val="single" w:sz="18" w:space="0" w:color="auto"/>
            </w:tcBorders>
            <w:shd w:val="clear" w:color="auto" w:fill="auto"/>
          </w:tcPr>
          <w:p w14:paraId="7F65916E" w14:textId="0AD76333"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0D805CE5" w:rsidR="0076396F" w:rsidRPr="007F5D9D" w:rsidRDefault="00DF0406">
            <w:r>
              <w:t>18.41</w:t>
            </w:r>
          </w:p>
        </w:tc>
        <w:tc>
          <w:tcPr>
            <w:tcW w:w="7088" w:type="dxa"/>
            <w:gridSpan w:val="2"/>
            <w:tcBorders>
              <w:top w:val="single" w:sz="2" w:space="0" w:color="auto"/>
              <w:bottom w:val="single" w:sz="2" w:space="0" w:color="auto"/>
            </w:tcBorders>
            <w:shd w:val="clear" w:color="auto" w:fill="auto"/>
          </w:tcPr>
          <w:p w14:paraId="4CF53E7B" w14:textId="2F04E1EA" w:rsidR="0076396F" w:rsidRPr="007F5D9D" w:rsidRDefault="00DF0406">
            <w:r>
              <w:t>Talks about shopping with her older sister Moira.</w:t>
            </w:r>
            <w:r w:rsidR="00326633">
              <w:t xml:space="preserve"> Littlewoods and Marks </w:t>
            </w:r>
            <w:r w:rsidR="005E064F">
              <w:t>a</w:t>
            </w:r>
            <w:r w:rsidR="00326633">
              <w:t>nd Spencer’s.</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6E92236B" w:rsidR="0076396F" w:rsidRPr="007F5D9D" w:rsidRDefault="009D369A">
            <w:r>
              <w:t>19.23</w:t>
            </w:r>
          </w:p>
        </w:tc>
        <w:tc>
          <w:tcPr>
            <w:tcW w:w="7088" w:type="dxa"/>
            <w:gridSpan w:val="2"/>
            <w:tcBorders>
              <w:top w:val="single" w:sz="2" w:space="0" w:color="auto"/>
              <w:bottom w:val="single" w:sz="2" w:space="0" w:color="auto"/>
            </w:tcBorders>
            <w:shd w:val="clear" w:color="auto" w:fill="auto"/>
          </w:tcPr>
          <w:p w14:paraId="5A4F1F76" w14:textId="40C05EE2" w:rsidR="0076396F" w:rsidRPr="007F5D9D" w:rsidRDefault="005E064F">
            <w:r>
              <w:t>There was an apothecary</w:t>
            </w:r>
            <w:r w:rsidR="009D369A">
              <w:t xml:space="preserve"> which sold teething powders which may well still be there. </w:t>
            </w:r>
          </w:p>
        </w:tc>
        <w:tc>
          <w:tcPr>
            <w:tcW w:w="1276" w:type="dxa"/>
            <w:tcBorders>
              <w:top w:val="single" w:sz="2" w:space="0" w:color="auto"/>
              <w:bottom w:val="single" w:sz="2" w:space="0" w:color="auto"/>
              <w:right w:val="single" w:sz="18" w:space="0" w:color="auto"/>
            </w:tcBorders>
            <w:shd w:val="clear" w:color="auto" w:fill="auto"/>
          </w:tcPr>
          <w:p w14:paraId="2876D0CE" w14:textId="258AE6E6"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69D0A5D8" w:rsidR="0076396F" w:rsidRPr="007F5D9D" w:rsidRDefault="00682C6F">
            <w:r>
              <w:t>20.30</w:t>
            </w:r>
          </w:p>
        </w:tc>
        <w:tc>
          <w:tcPr>
            <w:tcW w:w="7088" w:type="dxa"/>
            <w:gridSpan w:val="2"/>
            <w:tcBorders>
              <w:top w:val="single" w:sz="2" w:space="0" w:color="auto"/>
              <w:bottom w:val="single" w:sz="2" w:space="0" w:color="auto"/>
            </w:tcBorders>
            <w:shd w:val="clear" w:color="auto" w:fill="auto"/>
          </w:tcPr>
          <w:p w14:paraId="3218EC00" w14:textId="04774722" w:rsidR="0076396F" w:rsidRPr="007F5D9D" w:rsidRDefault="00682C6F">
            <w:r>
              <w:t>Jewellery shops in the Argyll Arcades.</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6EF099E6" w:rsidR="0076396F" w:rsidRPr="007F5D9D" w:rsidRDefault="00682C6F">
            <w:r>
              <w:t>21.23</w:t>
            </w:r>
          </w:p>
        </w:tc>
        <w:tc>
          <w:tcPr>
            <w:tcW w:w="7088" w:type="dxa"/>
            <w:gridSpan w:val="2"/>
            <w:tcBorders>
              <w:top w:val="single" w:sz="2" w:space="0" w:color="auto"/>
              <w:bottom w:val="single" w:sz="2" w:space="0" w:color="auto"/>
            </w:tcBorders>
            <w:shd w:val="clear" w:color="auto" w:fill="auto"/>
          </w:tcPr>
          <w:p w14:paraId="22D68FE6" w14:textId="21F7A5CC" w:rsidR="0076396F" w:rsidRPr="007F5D9D" w:rsidRDefault="00682C6F">
            <w:r>
              <w:t>Interviewer asks the respondent if she remembers Copland &amp; Lye and Pettigrew &amp; Stephens.</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4918EF9A" w:rsidR="0076396F" w:rsidRPr="007F5D9D" w:rsidRDefault="009C2565">
            <w:r>
              <w:t>21.38</w:t>
            </w:r>
          </w:p>
        </w:tc>
        <w:tc>
          <w:tcPr>
            <w:tcW w:w="7088" w:type="dxa"/>
            <w:gridSpan w:val="2"/>
            <w:tcBorders>
              <w:top w:val="single" w:sz="2" w:space="0" w:color="auto"/>
              <w:bottom w:val="single" w:sz="2" w:space="0" w:color="auto"/>
            </w:tcBorders>
            <w:shd w:val="clear" w:color="auto" w:fill="auto"/>
          </w:tcPr>
          <w:p w14:paraId="007E7E68" w14:textId="6C891860" w:rsidR="0076396F" w:rsidRPr="007F5D9D" w:rsidRDefault="009C2565">
            <w:r>
              <w:t xml:space="preserve">Her mother loved </w:t>
            </w:r>
            <w:proofErr w:type="spellStart"/>
            <w:r>
              <w:t>Sauchiehall</w:t>
            </w:r>
            <w:proofErr w:type="spellEnd"/>
            <w:r>
              <w:t xml:space="preserve"> Street. They used to get the tram up there. </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77777777" w:rsidR="0076396F" w:rsidRPr="007F5D9D" w:rsidRDefault="0076396F"/>
        </w:tc>
        <w:tc>
          <w:tcPr>
            <w:tcW w:w="7088" w:type="dxa"/>
            <w:gridSpan w:val="2"/>
            <w:tcBorders>
              <w:top w:val="single" w:sz="2" w:space="0" w:color="auto"/>
              <w:left w:val="single" w:sz="2" w:space="0" w:color="auto"/>
              <w:bottom w:val="single" w:sz="2" w:space="0" w:color="auto"/>
            </w:tcBorders>
            <w:shd w:val="clear" w:color="auto" w:fill="auto"/>
          </w:tcPr>
          <w:p w14:paraId="4DD410D9" w14:textId="7B6A96BA" w:rsidR="0076396F" w:rsidRPr="007F5D9D" w:rsidRDefault="00762475">
            <w:r>
              <w:t xml:space="preserve">“I went to school </w:t>
            </w:r>
            <w:r w:rsidR="006B50DB">
              <w:t xml:space="preserve">over on the West </w:t>
            </w:r>
            <w:proofErr w:type="spellStart"/>
            <w:r w:rsidR="006B50DB">
              <w:t>side</w:t>
            </w:r>
            <w:proofErr w:type="gramStart"/>
            <w:r w:rsidR="006B50DB">
              <w:t>..</w:t>
            </w:r>
            <w:proofErr w:type="gramEnd"/>
            <w:r w:rsidR="006B50DB">
              <w:t>End</w:t>
            </w:r>
            <w:proofErr w:type="spellEnd"/>
            <w:r w:rsidR="006B50DB">
              <w:t xml:space="preserve"> of Glasgow. So, from I was six I used to travel on my own. And, of course, everybody got to know all the wee girls. And we used to travel and there was this man. And I don’t know his name but we all called him Hector the Inspector and he used to march up and down the underground. Subwa</w:t>
            </w:r>
            <w:r w:rsidR="005E064F">
              <w:t>y. As though he was in the army.</w:t>
            </w:r>
            <w:r w:rsidR="006B50DB">
              <w:t xml:space="preserve"> I think he may have been. Ex-army, you know. And he used to tell the boys off if they were annoying the girls or You know…And he’d say-‘You leave that wee lassie alone.</w:t>
            </w:r>
            <w:r w:rsidR="005E064F">
              <w:t>’</w:t>
            </w:r>
            <w:r w:rsidR="006B50DB">
              <w:t xml:space="preserve"> And-‘Don’t you be upsetting her.’ And all this, you know.”</w:t>
            </w:r>
          </w:p>
        </w:tc>
        <w:tc>
          <w:tcPr>
            <w:tcW w:w="1276" w:type="dxa"/>
            <w:tcBorders>
              <w:top w:val="single" w:sz="2" w:space="0" w:color="auto"/>
              <w:bottom w:val="single" w:sz="2" w:space="0" w:color="auto"/>
              <w:right w:val="single" w:sz="18" w:space="0" w:color="auto"/>
            </w:tcBorders>
            <w:shd w:val="clear" w:color="auto" w:fill="auto"/>
          </w:tcPr>
          <w:p w14:paraId="5B973FFA" w14:textId="26F6FC8A" w:rsidR="0076396F" w:rsidRPr="007F5D9D" w:rsidRDefault="006B50DB">
            <w:r>
              <w:t>22.09</w:t>
            </w:r>
            <w:r w:rsidR="002568EC">
              <w:t>-23.02</w:t>
            </w:r>
          </w:p>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18F37CCA" w:rsidR="0076396F" w:rsidRPr="007F5D9D" w:rsidRDefault="002568EC">
            <w:r>
              <w:t>23.03</w:t>
            </w:r>
          </w:p>
        </w:tc>
        <w:tc>
          <w:tcPr>
            <w:tcW w:w="7088" w:type="dxa"/>
            <w:gridSpan w:val="2"/>
            <w:tcBorders>
              <w:top w:val="single" w:sz="2" w:space="0" w:color="auto"/>
              <w:bottom w:val="single" w:sz="2" w:space="0" w:color="auto"/>
            </w:tcBorders>
            <w:shd w:val="clear" w:color="auto" w:fill="auto"/>
          </w:tcPr>
          <w:p w14:paraId="3E37E3CD" w14:textId="18EE3FD2" w:rsidR="0076396F" w:rsidRPr="007F5D9D" w:rsidRDefault="002568EC">
            <w:r>
              <w:t>Talks about the fogs in Glasgow.</w:t>
            </w:r>
            <w:r w:rsidR="005146CE">
              <w:t xml:space="preserve"> Feels it was almost part of Glasgow with its steaminess. In some ways it was creepy. You could still see all the lights and the bustle.</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D547E3" w:rsidRPr="007F5D9D" w14:paraId="54DCBC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B5002E" w14:textId="2F28782F" w:rsidR="00D547E3" w:rsidRDefault="00AB2AD4">
            <w:r>
              <w:t>23.43</w:t>
            </w:r>
          </w:p>
        </w:tc>
        <w:tc>
          <w:tcPr>
            <w:tcW w:w="7088" w:type="dxa"/>
            <w:gridSpan w:val="2"/>
            <w:tcBorders>
              <w:top w:val="single" w:sz="2" w:space="0" w:color="auto"/>
              <w:bottom w:val="single" w:sz="2" w:space="0" w:color="auto"/>
            </w:tcBorders>
            <w:shd w:val="clear" w:color="auto" w:fill="auto"/>
          </w:tcPr>
          <w:p w14:paraId="2CD4B0B1" w14:textId="3E975E0B" w:rsidR="00D547E3" w:rsidRDefault="00AB2AD4">
            <w:r>
              <w:t>Interviewer asks the respondent to describe the inside of Copland &amp; Lye.</w:t>
            </w:r>
          </w:p>
        </w:tc>
        <w:tc>
          <w:tcPr>
            <w:tcW w:w="1276" w:type="dxa"/>
            <w:tcBorders>
              <w:top w:val="single" w:sz="2" w:space="0" w:color="auto"/>
              <w:bottom w:val="single" w:sz="2" w:space="0" w:color="auto"/>
              <w:right w:val="single" w:sz="18" w:space="0" w:color="auto"/>
            </w:tcBorders>
            <w:shd w:val="clear" w:color="auto" w:fill="auto"/>
          </w:tcPr>
          <w:p w14:paraId="768B30D1" w14:textId="77777777" w:rsidR="00D547E3" w:rsidRPr="007F5D9D" w:rsidRDefault="00D547E3"/>
        </w:tc>
      </w:tr>
      <w:tr w:rsidR="00D547E3" w:rsidRPr="007F5D9D" w14:paraId="781B539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0AE5771" w14:textId="77777777" w:rsidR="00D547E3" w:rsidRDefault="00D547E3"/>
        </w:tc>
        <w:tc>
          <w:tcPr>
            <w:tcW w:w="7088" w:type="dxa"/>
            <w:gridSpan w:val="2"/>
            <w:tcBorders>
              <w:top w:val="single" w:sz="2" w:space="0" w:color="auto"/>
              <w:bottom w:val="single" w:sz="2" w:space="0" w:color="auto"/>
            </w:tcBorders>
            <w:shd w:val="clear" w:color="auto" w:fill="auto"/>
          </w:tcPr>
          <w:p w14:paraId="4B5D5B33" w14:textId="3C5882F7" w:rsidR="00D547E3" w:rsidRDefault="00AB2AD4">
            <w:r>
              <w:t xml:space="preserve">There was lots of wood. Big high wooden counters. Very high when you were small. </w:t>
            </w:r>
            <w:r w:rsidR="00B36ABB">
              <w:t xml:space="preserve">Dark wood, Carvings. Beautiful </w:t>
            </w:r>
            <w:proofErr w:type="spellStart"/>
            <w:r w:rsidR="00B36ABB">
              <w:t>sparkley</w:t>
            </w:r>
            <w:proofErr w:type="spellEnd"/>
            <w:r w:rsidR="00B36ABB">
              <w:t xml:space="preserve"> lights.</w:t>
            </w:r>
          </w:p>
        </w:tc>
        <w:tc>
          <w:tcPr>
            <w:tcW w:w="1276" w:type="dxa"/>
            <w:tcBorders>
              <w:top w:val="single" w:sz="2" w:space="0" w:color="auto"/>
              <w:bottom w:val="single" w:sz="2" w:space="0" w:color="auto"/>
              <w:right w:val="single" w:sz="18" w:space="0" w:color="auto"/>
            </w:tcBorders>
            <w:shd w:val="clear" w:color="auto" w:fill="auto"/>
          </w:tcPr>
          <w:p w14:paraId="57808280" w14:textId="77777777" w:rsidR="00D547E3" w:rsidRPr="007F5D9D" w:rsidRDefault="00D547E3"/>
        </w:tc>
      </w:tr>
      <w:tr w:rsidR="00D547E3" w:rsidRPr="007F5D9D" w14:paraId="283AD3D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927F798" w14:textId="2AA5231C" w:rsidR="00D547E3" w:rsidRDefault="00B36ABB">
            <w:r>
              <w:t>25.03</w:t>
            </w:r>
          </w:p>
        </w:tc>
        <w:tc>
          <w:tcPr>
            <w:tcW w:w="7088" w:type="dxa"/>
            <w:gridSpan w:val="2"/>
            <w:tcBorders>
              <w:top w:val="single" w:sz="2" w:space="0" w:color="auto"/>
              <w:bottom w:val="single" w:sz="2" w:space="0" w:color="auto"/>
            </w:tcBorders>
            <w:shd w:val="clear" w:color="auto" w:fill="auto"/>
          </w:tcPr>
          <w:p w14:paraId="4D526007" w14:textId="5CE367C3" w:rsidR="00D547E3" w:rsidRDefault="00B36ABB">
            <w:r>
              <w:t>Describes queuing to see Santa at Lewis’s. Rain could be running off you and you still stood there. Getting ice cream floats and biscuits.</w:t>
            </w:r>
            <w:r w:rsidR="00DC41E8">
              <w:t xml:space="preserve"> Went Xmas shopping with her </w:t>
            </w:r>
            <w:proofErr w:type="gramStart"/>
            <w:r w:rsidR="00DC41E8">
              <w:t>mum.</w:t>
            </w:r>
            <w:proofErr w:type="gramEnd"/>
            <w:r w:rsidR="00DC41E8">
              <w:t xml:space="preserve"> Had to remember not to tell everyone what their presents were.</w:t>
            </w:r>
          </w:p>
        </w:tc>
        <w:tc>
          <w:tcPr>
            <w:tcW w:w="1276" w:type="dxa"/>
            <w:tcBorders>
              <w:top w:val="single" w:sz="2" w:space="0" w:color="auto"/>
              <w:bottom w:val="single" w:sz="2" w:space="0" w:color="auto"/>
              <w:right w:val="single" w:sz="18" w:space="0" w:color="auto"/>
            </w:tcBorders>
            <w:shd w:val="clear" w:color="auto" w:fill="auto"/>
          </w:tcPr>
          <w:p w14:paraId="6C3AD644" w14:textId="77777777" w:rsidR="00D547E3" w:rsidRPr="007F5D9D" w:rsidRDefault="00D547E3"/>
        </w:tc>
      </w:tr>
      <w:tr w:rsidR="00D547E3" w:rsidRPr="007F5D9D" w14:paraId="1CD2943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5F5E0B" w14:textId="69E4EC3A" w:rsidR="00D547E3" w:rsidRDefault="00F074FD">
            <w:r>
              <w:t>25.55</w:t>
            </w:r>
          </w:p>
        </w:tc>
        <w:tc>
          <w:tcPr>
            <w:tcW w:w="7088" w:type="dxa"/>
            <w:gridSpan w:val="2"/>
            <w:tcBorders>
              <w:top w:val="single" w:sz="2" w:space="0" w:color="auto"/>
              <w:bottom w:val="single" w:sz="2" w:space="0" w:color="auto"/>
            </w:tcBorders>
            <w:shd w:val="clear" w:color="auto" w:fill="auto"/>
          </w:tcPr>
          <w:p w14:paraId="7EA7AB14" w14:textId="485DF29B" w:rsidR="00D547E3" w:rsidRDefault="00F074FD">
            <w:r>
              <w:t xml:space="preserve">Talks about going for a fish tea at </w:t>
            </w:r>
            <w:proofErr w:type="spellStart"/>
            <w:r>
              <w:t>Arnott</w:t>
            </w:r>
            <w:proofErr w:type="spellEnd"/>
            <w:r>
              <w:t xml:space="preserve"> Simpsons with</w:t>
            </w:r>
            <w:r w:rsidR="009455B4">
              <w:t xml:space="preserve"> her brother and his girlfriend, Maureen Grogan [?]. </w:t>
            </w:r>
          </w:p>
        </w:tc>
        <w:tc>
          <w:tcPr>
            <w:tcW w:w="1276" w:type="dxa"/>
            <w:tcBorders>
              <w:top w:val="single" w:sz="2" w:space="0" w:color="auto"/>
              <w:bottom w:val="single" w:sz="2" w:space="0" w:color="auto"/>
              <w:right w:val="single" w:sz="18" w:space="0" w:color="auto"/>
            </w:tcBorders>
            <w:shd w:val="clear" w:color="auto" w:fill="auto"/>
          </w:tcPr>
          <w:p w14:paraId="015B0B71" w14:textId="77777777" w:rsidR="00D547E3" w:rsidRPr="007F5D9D" w:rsidRDefault="00D547E3"/>
        </w:tc>
      </w:tr>
      <w:tr w:rsidR="00D547E3" w:rsidRPr="007F5D9D" w14:paraId="5BE4046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70BAD8A" w14:textId="573101F8" w:rsidR="00D547E3" w:rsidRDefault="009455B4">
            <w:r>
              <w:lastRenderedPageBreak/>
              <w:t>26.30</w:t>
            </w:r>
          </w:p>
        </w:tc>
        <w:tc>
          <w:tcPr>
            <w:tcW w:w="7088" w:type="dxa"/>
            <w:gridSpan w:val="2"/>
            <w:tcBorders>
              <w:top w:val="single" w:sz="2" w:space="0" w:color="auto"/>
              <w:bottom w:val="single" w:sz="2" w:space="0" w:color="auto"/>
            </w:tcBorders>
            <w:shd w:val="clear" w:color="auto" w:fill="auto"/>
          </w:tcPr>
          <w:p w14:paraId="660D2973" w14:textId="7615B186" w:rsidR="00D547E3" w:rsidRDefault="00E61862">
            <w:r>
              <w:t>Al</w:t>
            </w:r>
            <w:r w:rsidR="009455B4">
              <w:t>ways went to the carnival and the art galleries in the West End. Still likes to drive through the West End.</w:t>
            </w:r>
          </w:p>
        </w:tc>
        <w:tc>
          <w:tcPr>
            <w:tcW w:w="1276" w:type="dxa"/>
            <w:tcBorders>
              <w:top w:val="single" w:sz="2" w:space="0" w:color="auto"/>
              <w:bottom w:val="single" w:sz="2" w:space="0" w:color="auto"/>
              <w:right w:val="single" w:sz="18" w:space="0" w:color="auto"/>
            </w:tcBorders>
            <w:shd w:val="clear" w:color="auto" w:fill="auto"/>
          </w:tcPr>
          <w:p w14:paraId="21FC01F6" w14:textId="77777777" w:rsidR="00D547E3" w:rsidRPr="007F5D9D" w:rsidRDefault="00D547E3"/>
        </w:tc>
      </w:tr>
      <w:tr w:rsidR="00D547E3" w:rsidRPr="007F5D9D" w14:paraId="7F76AA2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389E1D" w14:textId="2448D99E" w:rsidR="00D547E3" w:rsidRDefault="00E61862">
            <w:r>
              <w:t>27.35</w:t>
            </w:r>
          </w:p>
        </w:tc>
        <w:tc>
          <w:tcPr>
            <w:tcW w:w="7088" w:type="dxa"/>
            <w:gridSpan w:val="2"/>
            <w:tcBorders>
              <w:top w:val="single" w:sz="2" w:space="0" w:color="auto"/>
              <w:bottom w:val="single" w:sz="2" w:space="0" w:color="auto"/>
            </w:tcBorders>
            <w:shd w:val="clear" w:color="auto" w:fill="auto"/>
          </w:tcPr>
          <w:p w14:paraId="731670CF" w14:textId="37098EF1" w:rsidR="00D547E3" w:rsidRDefault="00E61862">
            <w:r>
              <w:t>Interviewer asks the re</w:t>
            </w:r>
            <w:r w:rsidR="003A0848">
              <w:t>spondent if she remembers the wi</w:t>
            </w:r>
            <w:r>
              <w:t>ndow displays at Christmas.</w:t>
            </w:r>
          </w:p>
        </w:tc>
        <w:tc>
          <w:tcPr>
            <w:tcW w:w="1276" w:type="dxa"/>
            <w:tcBorders>
              <w:top w:val="single" w:sz="2" w:space="0" w:color="auto"/>
              <w:bottom w:val="single" w:sz="2" w:space="0" w:color="auto"/>
              <w:right w:val="single" w:sz="18" w:space="0" w:color="auto"/>
            </w:tcBorders>
            <w:shd w:val="clear" w:color="auto" w:fill="auto"/>
          </w:tcPr>
          <w:p w14:paraId="3EF2B0D5" w14:textId="77777777" w:rsidR="00D547E3" w:rsidRPr="007F5D9D" w:rsidRDefault="00D547E3"/>
        </w:tc>
      </w:tr>
      <w:tr w:rsidR="00A151D3" w:rsidRPr="007F5D9D" w14:paraId="71DD129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02268C7" w14:textId="77777777" w:rsidR="00A151D3" w:rsidRDefault="00A151D3"/>
        </w:tc>
        <w:tc>
          <w:tcPr>
            <w:tcW w:w="7088" w:type="dxa"/>
            <w:gridSpan w:val="2"/>
            <w:tcBorders>
              <w:top w:val="single" w:sz="2" w:space="0" w:color="auto"/>
              <w:bottom w:val="single" w:sz="2" w:space="0" w:color="auto"/>
            </w:tcBorders>
            <w:shd w:val="clear" w:color="auto" w:fill="auto"/>
          </w:tcPr>
          <w:p w14:paraId="531A8823" w14:textId="69EC1AB1" w:rsidR="00A151D3" w:rsidRDefault="003A0848">
            <w:r>
              <w:t>“</w:t>
            </w:r>
            <w:proofErr w:type="spellStart"/>
            <w:r>
              <w:t>Oooh</w:t>
            </w:r>
            <w:proofErr w:type="spellEnd"/>
            <w:r>
              <w:t xml:space="preserve">, yes, they were fantastic. Oh, yes. I mean these people who </w:t>
            </w:r>
            <w:r w:rsidR="00FF1A77">
              <w:t xml:space="preserve">worked…and these window dressers. My mother did know one or two of them because, as I say, she was in the tailoring business. And I mean, it was so fabulous and all these vibrant red </w:t>
            </w:r>
            <w:r w:rsidR="005E064F">
              <w:t xml:space="preserve">colours. </w:t>
            </w:r>
            <w:r w:rsidR="00C30CB3">
              <w:t xml:space="preserve">You just wanted to wear… you know, if they had children with their red velvet jackets. And I remember having a red velvet dress. We were doing a Christmas show. You know, and I had a red velvet dress with white fur round the bottom. And a cape on it and everything. And singing all the Christmas songs. And I mean it was just fabulous and they’d sleighs. It was so realistic. You know. And they’d little houses and things. </w:t>
            </w:r>
            <w:r w:rsidR="00946904">
              <w:t xml:space="preserve">And as a child you would look in, and you just thought this was the ideal Christmas situation. And it was so realistic. And the work and the skills of these people </w:t>
            </w:r>
            <w:proofErr w:type="gramStart"/>
            <w:r w:rsidR="00946904">
              <w:t>was</w:t>
            </w:r>
            <w:proofErr w:type="gramEnd"/>
            <w:r w:rsidR="00946904">
              <w:t xml:space="preserve"> absolutely fabulous…”</w:t>
            </w:r>
            <w:r w:rsidR="00C30CB3">
              <w:t xml:space="preserve">  </w:t>
            </w:r>
          </w:p>
        </w:tc>
        <w:tc>
          <w:tcPr>
            <w:tcW w:w="1276" w:type="dxa"/>
            <w:tcBorders>
              <w:top w:val="single" w:sz="2" w:space="0" w:color="auto"/>
              <w:bottom w:val="single" w:sz="2" w:space="0" w:color="auto"/>
              <w:right w:val="single" w:sz="18" w:space="0" w:color="auto"/>
            </w:tcBorders>
            <w:shd w:val="clear" w:color="auto" w:fill="auto"/>
          </w:tcPr>
          <w:p w14:paraId="3BE596F5" w14:textId="284C50A7" w:rsidR="00A151D3" w:rsidRPr="007F5D9D" w:rsidRDefault="00E61862">
            <w:r>
              <w:t>27.38-28.45</w:t>
            </w:r>
          </w:p>
        </w:tc>
      </w:tr>
      <w:tr w:rsidR="00A151D3" w:rsidRPr="007F5D9D" w14:paraId="15B6D34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930657D" w14:textId="12BEE6FF" w:rsidR="00A151D3" w:rsidRDefault="00E61862">
            <w:r>
              <w:t>28.47</w:t>
            </w:r>
          </w:p>
        </w:tc>
        <w:tc>
          <w:tcPr>
            <w:tcW w:w="7088" w:type="dxa"/>
            <w:gridSpan w:val="2"/>
            <w:tcBorders>
              <w:top w:val="single" w:sz="2" w:space="0" w:color="auto"/>
              <w:bottom w:val="single" w:sz="2" w:space="0" w:color="auto"/>
            </w:tcBorders>
            <w:shd w:val="clear" w:color="auto" w:fill="auto"/>
          </w:tcPr>
          <w:p w14:paraId="30B2644C" w14:textId="0DB82C1D" w:rsidR="00A151D3" w:rsidRDefault="00E61862">
            <w:r>
              <w:t xml:space="preserve">Talks about how a lot of the shops now are like junk stores. </w:t>
            </w:r>
            <w:r w:rsidR="00A211A4">
              <w:t xml:space="preserve">Talks about the different departments there used to be in shops. Children not allowed </w:t>
            </w:r>
            <w:proofErr w:type="gramStart"/>
            <w:r w:rsidR="00A211A4">
              <w:t>to touch</w:t>
            </w:r>
            <w:proofErr w:type="gramEnd"/>
            <w:r w:rsidR="00A211A4">
              <w:t xml:space="preserve"> things in shops.</w:t>
            </w:r>
          </w:p>
        </w:tc>
        <w:tc>
          <w:tcPr>
            <w:tcW w:w="1276" w:type="dxa"/>
            <w:tcBorders>
              <w:top w:val="single" w:sz="2" w:space="0" w:color="auto"/>
              <w:bottom w:val="single" w:sz="2" w:space="0" w:color="auto"/>
              <w:right w:val="single" w:sz="18" w:space="0" w:color="auto"/>
            </w:tcBorders>
            <w:shd w:val="clear" w:color="auto" w:fill="auto"/>
          </w:tcPr>
          <w:p w14:paraId="46BE8310" w14:textId="77777777" w:rsidR="00A151D3" w:rsidRPr="007F5D9D" w:rsidRDefault="00A151D3"/>
        </w:tc>
      </w:tr>
      <w:tr w:rsidR="00A151D3" w:rsidRPr="007F5D9D" w14:paraId="6EEBEC9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110E270" w14:textId="77777777" w:rsidR="00A151D3" w:rsidRDefault="00A151D3"/>
        </w:tc>
        <w:tc>
          <w:tcPr>
            <w:tcW w:w="7088" w:type="dxa"/>
            <w:gridSpan w:val="2"/>
            <w:tcBorders>
              <w:top w:val="single" w:sz="2" w:space="0" w:color="auto"/>
              <w:bottom w:val="single" w:sz="2" w:space="0" w:color="auto"/>
            </w:tcBorders>
            <w:shd w:val="clear" w:color="auto" w:fill="auto"/>
          </w:tcPr>
          <w:p w14:paraId="4FCB8ED2" w14:textId="0FE1A7AB" w:rsidR="00A151D3" w:rsidRDefault="00350882">
            <w:r>
              <w:t xml:space="preserve">“Oh, I remember </w:t>
            </w:r>
            <w:r w:rsidR="00E53243">
              <w:t>going to the h</w:t>
            </w:r>
            <w:r>
              <w:t>airdresser that was…I think it was on the corner of Union Street. Oh the man. What was his name? And I’ve got very, very blonde hair</w:t>
            </w:r>
            <w:r w:rsidR="00E14061">
              <w:t>. And it was very l</w:t>
            </w:r>
            <w:r w:rsidR="005E064F">
              <w:t>ong</w:t>
            </w:r>
            <w:r>
              <w:t xml:space="preserve"> and thing. Oh, it was an Italian name.</w:t>
            </w:r>
            <w:r>
              <w:t xml:space="preserve"> It will come back to me. He was quite </w:t>
            </w:r>
            <w:proofErr w:type="spellStart"/>
            <w:r>
              <w:t>fa</w:t>
            </w:r>
            <w:proofErr w:type="spellEnd"/>
            <w:r>
              <w:t xml:space="preserve">…He was quite famous. My mother took me to have my hair cut, trimmed when I think I was about eighteen. </w:t>
            </w:r>
            <w:r w:rsidR="00E53243">
              <w:t xml:space="preserve">Oh, and that was such a great thing. </w:t>
            </w:r>
            <w:proofErr w:type="gramStart"/>
            <w:r w:rsidR="00E53243">
              <w:t>And ,</w:t>
            </w:r>
            <w:proofErr w:type="gramEnd"/>
            <w:r w:rsidR="00E53243">
              <w:t xml:space="preserve"> you know, getting a head massage. And, you know, you weren’t going to the hairdressers just down the road sort of thing. This was a special treat to go with him.”</w:t>
            </w:r>
          </w:p>
        </w:tc>
        <w:tc>
          <w:tcPr>
            <w:tcW w:w="1276" w:type="dxa"/>
            <w:tcBorders>
              <w:top w:val="single" w:sz="2" w:space="0" w:color="auto"/>
              <w:bottom w:val="single" w:sz="2" w:space="0" w:color="auto"/>
              <w:right w:val="single" w:sz="18" w:space="0" w:color="auto"/>
            </w:tcBorders>
            <w:shd w:val="clear" w:color="auto" w:fill="auto"/>
          </w:tcPr>
          <w:p w14:paraId="4F32E79A" w14:textId="5EFDF737" w:rsidR="00A151D3" w:rsidRPr="007F5D9D" w:rsidRDefault="00117E53">
            <w:r>
              <w:t>30.44-</w:t>
            </w:r>
            <w:r w:rsidR="000C14B7">
              <w:t>31.14</w:t>
            </w:r>
          </w:p>
        </w:tc>
      </w:tr>
      <w:tr w:rsidR="00A151D3" w:rsidRPr="007F5D9D" w14:paraId="5392FDF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26F6F1" w14:textId="64063414" w:rsidR="00A151D3" w:rsidRDefault="00C577BD">
            <w:r>
              <w:t>31.22</w:t>
            </w:r>
          </w:p>
        </w:tc>
        <w:tc>
          <w:tcPr>
            <w:tcW w:w="7088" w:type="dxa"/>
            <w:gridSpan w:val="2"/>
            <w:tcBorders>
              <w:top w:val="single" w:sz="2" w:space="0" w:color="auto"/>
              <w:bottom w:val="single" w:sz="2" w:space="0" w:color="auto"/>
            </w:tcBorders>
            <w:shd w:val="clear" w:color="auto" w:fill="auto"/>
          </w:tcPr>
          <w:p w14:paraId="40DC2C8E" w14:textId="7B0E43A1" w:rsidR="00A151D3" w:rsidRDefault="00C577BD">
            <w:r>
              <w:t xml:space="preserve">Interviewer asks the respondent how the shops she saw on her travels with the Merchant Navy compared to those in Glasgow. </w:t>
            </w:r>
          </w:p>
        </w:tc>
        <w:tc>
          <w:tcPr>
            <w:tcW w:w="1276" w:type="dxa"/>
            <w:tcBorders>
              <w:top w:val="single" w:sz="2" w:space="0" w:color="auto"/>
              <w:bottom w:val="single" w:sz="2" w:space="0" w:color="auto"/>
              <w:right w:val="single" w:sz="18" w:space="0" w:color="auto"/>
            </w:tcBorders>
            <w:shd w:val="clear" w:color="auto" w:fill="auto"/>
          </w:tcPr>
          <w:p w14:paraId="59A6157B" w14:textId="77777777" w:rsidR="00A151D3" w:rsidRPr="007F5D9D" w:rsidRDefault="00A151D3"/>
        </w:tc>
      </w:tr>
      <w:tr w:rsidR="00C577BD" w:rsidRPr="007F5D9D" w14:paraId="539FD72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B0AA986" w14:textId="4AAE080C" w:rsidR="00C577BD" w:rsidRDefault="005E064F">
            <w:r>
              <w:t>31.34</w:t>
            </w:r>
          </w:p>
        </w:tc>
        <w:tc>
          <w:tcPr>
            <w:tcW w:w="7088" w:type="dxa"/>
            <w:gridSpan w:val="2"/>
            <w:tcBorders>
              <w:top w:val="single" w:sz="2" w:space="0" w:color="auto"/>
              <w:bottom w:val="single" w:sz="2" w:space="0" w:color="auto"/>
            </w:tcBorders>
            <w:shd w:val="clear" w:color="auto" w:fill="auto"/>
          </w:tcPr>
          <w:p w14:paraId="431650E5" w14:textId="580ABE76" w:rsidR="00C577BD" w:rsidRDefault="000B7831">
            <w:r>
              <w:t xml:space="preserve">Talks about the shops in the Gulf in the early ‘70s. A lot were like American malls. Glasgow shops better in her opinion. Shop assistants in Glasgow were good at giving an honest opinion. Giving you options. </w:t>
            </w:r>
          </w:p>
        </w:tc>
        <w:tc>
          <w:tcPr>
            <w:tcW w:w="1276" w:type="dxa"/>
            <w:tcBorders>
              <w:top w:val="single" w:sz="2" w:space="0" w:color="auto"/>
              <w:bottom w:val="single" w:sz="2" w:space="0" w:color="auto"/>
              <w:right w:val="single" w:sz="18" w:space="0" w:color="auto"/>
            </w:tcBorders>
            <w:shd w:val="clear" w:color="auto" w:fill="auto"/>
          </w:tcPr>
          <w:p w14:paraId="4A2A4B84" w14:textId="50363577" w:rsidR="00C577BD" w:rsidRPr="007F5D9D" w:rsidRDefault="00C577BD"/>
        </w:tc>
      </w:tr>
      <w:tr w:rsidR="00C577BD" w:rsidRPr="007F5D9D" w14:paraId="2578984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91FFAD3" w14:textId="2F39A111" w:rsidR="00C577BD" w:rsidRDefault="000B7831">
            <w:r>
              <w:t>33.00</w:t>
            </w:r>
          </w:p>
        </w:tc>
        <w:tc>
          <w:tcPr>
            <w:tcW w:w="7088" w:type="dxa"/>
            <w:gridSpan w:val="2"/>
            <w:tcBorders>
              <w:top w:val="single" w:sz="2" w:space="0" w:color="auto"/>
              <w:bottom w:val="single" w:sz="2" w:space="0" w:color="auto"/>
            </w:tcBorders>
            <w:shd w:val="clear" w:color="auto" w:fill="auto"/>
          </w:tcPr>
          <w:p w14:paraId="0AE66E03" w14:textId="57CAC0F2" w:rsidR="00C577BD" w:rsidRDefault="000B7831">
            <w:r>
              <w:t xml:space="preserve">Interviewer asks about the respondent’s time in The </w:t>
            </w:r>
            <w:proofErr w:type="spellStart"/>
            <w:r>
              <w:t>Kinning</w:t>
            </w:r>
            <w:proofErr w:type="spellEnd"/>
            <w:r>
              <w:t xml:space="preserve"> Park Ramblers.</w:t>
            </w:r>
          </w:p>
        </w:tc>
        <w:tc>
          <w:tcPr>
            <w:tcW w:w="1276" w:type="dxa"/>
            <w:tcBorders>
              <w:top w:val="single" w:sz="2" w:space="0" w:color="auto"/>
              <w:bottom w:val="single" w:sz="2" w:space="0" w:color="auto"/>
              <w:right w:val="single" w:sz="18" w:space="0" w:color="auto"/>
            </w:tcBorders>
            <w:shd w:val="clear" w:color="auto" w:fill="auto"/>
          </w:tcPr>
          <w:p w14:paraId="45172F26" w14:textId="77777777" w:rsidR="00C577BD" w:rsidRPr="007F5D9D" w:rsidRDefault="00C577BD"/>
        </w:tc>
      </w:tr>
      <w:tr w:rsidR="00C577BD" w:rsidRPr="007F5D9D" w14:paraId="7915B17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5AB40B" w14:textId="521CDCB6" w:rsidR="00C577BD" w:rsidRDefault="00927321">
            <w:r>
              <w:t>33.05</w:t>
            </w:r>
          </w:p>
        </w:tc>
        <w:tc>
          <w:tcPr>
            <w:tcW w:w="7088" w:type="dxa"/>
            <w:gridSpan w:val="2"/>
            <w:tcBorders>
              <w:top w:val="single" w:sz="2" w:space="0" w:color="auto"/>
              <w:bottom w:val="single" w:sz="2" w:space="0" w:color="auto"/>
            </w:tcBorders>
            <w:shd w:val="clear" w:color="auto" w:fill="auto"/>
          </w:tcPr>
          <w:p w14:paraId="51B9C8B6" w14:textId="3215B205" w:rsidR="00C577BD" w:rsidRDefault="00350882" w:rsidP="00322AFE">
            <w:r>
              <w:t xml:space="preserve"> </w:t>
            </w:r>
            <w:r w:rsidR="00927321">
              <w:t xml:space="preserve">Was in the </w:t>
            </w:r>
            <w:proofErr w:type="spellStart"/>
            <w:r w:rsidR="00927321">
              <w:t>Kinning</w:t>
            </w:r>
            <w:proofErr w:type="spellEnd"/>
            <w:r w:rsidR="00927321">
              <w:t xml:space="preserve"> Park Ramblers with Lesley Harvey the brother of Alex Harvey and </w:t>
            </w:r>
            <w:proofErr w:type="gramStart"/>
            <w:r w:rsidR="00927321">
              <w:t>others.</w:t>
            </w:r>
            <w:proofErr w:type="gramEnd"/>
            <w:r w:rsidR="00927321">
              <w:t xml:space="preserve"> Did folk music, rock and roll and </w:t>
            </w:r>
            <w:proofErr w:type="spellStart"/>
            <w:r w:rsidR="00927321">
              <w:t>skiffle</w:t>
            </w:r>
            <w:proofErr w:type="spellEnd"/>
            <w:r w:rsidR="00927321">
              <w:t xml:space="preserve">. Her father </w:t>
            </w:r>
            <w:r w:rsidR="005E064F">
              <w:t>taught</w:t>
            </w:r>
            <w:r w:rsidR="00927321">
              <w:t xml:space="preserve"> them their stage technique. </w:t>
            </w:r>
          </w:p>
        </w:tc>
        <w:tc>
          <w:tcPr>
            <w:tcW w:w="1276" w:type="dxa"/>
            <w:tcBorders>
              <w:top w:val="single" w:sz="2" w:space="0" w:color="auto"/>
              <w:bottom w:val="single" w:sz="2" w:space="0" w:color="auto"/>
              <w:right w:val="single" w:sz="18" w:space="0" w:color="auto"/>
            </w:tcBorders>
            <w:shd w:val="clear" w:color="auto" w:fill="auto"/>
          </w:tcPr>
          <w:p w14:paraId="5F55C93A" w14:textId="28F82129" w:rsidR="00C577BD" w:rsidRPr="007F5D9D" w:rsidRDefault="00C577BD"/>
        </w:tc>
      </w:tr>
      <w:tr w:rsidR="00C577BD" w:rsidRPr="007F5D9D" w14:paraId="21D905F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7B4403" w14:textId="6433CE05" w:rsidR="00C577BD" w:rsidRDefault="009B1853">
            <w:r>
              <w:t>34.29</w:t>
            </w:r>
          </w:p>
        </w:tc>
        <w:tc>
          <w:tcPr>
            <w:tcW w:w="7088" w:type="dxa"/>
            <w:gridSpan w:val="2"/>
            <w:tcBorders>
              <w:top w:val="single" w:sz="2" w:space="0" w:color="auto"/>
              <w:bottom w:val="single" w:sz="2" w:space="0" w:color="auto"/>
            </w:tcBorders>
            <w:shd w:val="clear" w:color="auto" w:fill="auto"/>
          </w:tcPr>
          <w:p w14:paraId="7EED0233" w14:textId="7A8BBC22" w:rsidR="00C577BD" w:rsidRDefault="009B1853">
            <w:r>
              <w:t>Says that maiden name was Wilson. Talks about the signet ring that her dad bought her for her birthday. AW to AW when she got married.</w:t>
            </w:r>
          </w:p>
        </w:tc>
        <w:tc>
          <w:tcPr>
            <w:tcW w:w="1276" w:type="dxa"/>
            <w:tcBorders>
              <w:top w:val="single" w:sz="2" w:space="0" w:color="auto"/>
              <w:bottom w:val="single" w:sz="2" w:space="0" w:color="auto"/>
              <w:right w:val="single" w:sz="18" w:space="0" w:color="auto"/>
            </w:tcBorders>
            <w:shd w:val="clear" w:color="auto" w:fill="auto"/>
          </w:tcPr>
          <w:p w14:paraId="657A59EF" w14:textId="77777777" w:rsidR="00C577BD" w:rsidRPr="007F5D9D" w:rsidRDefault="00C577BD"/>
        </w:tc>
      </w:tr>
      <w:tr w:rsidR="00C577BD" w:rsidRPr="007F5D9D" w14:paraId="47CD19A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61197B" w14:textId="7A48BC76" w:rsidR="00C577BD" w:rsidRDefault="00AD1298">
            <w:r>
              <w:t>35.45</w:t>
            </w:r>
          </w:p>
        </w:tc>
        <w:tc>
          <w:tcPr>
            <w:tcW w:w="7088" w:type="dxa"/>
            <w:gridSpan w:val="2"/>
            <w:tcBorders>
              <w:top w:val="single" w:sz="2" w:space="0" w:color="auto"/>
              <w:bottom w:val="single" w:sz="2" w:space="0" w:color="auto"/>
            </w:tcBorders>
            <w:shd w:val="clear" w:color="auto" w:fill="auto"/>
          </w:tcPr>
          <w:p w14:paraId="401B7187" w14:textId="5372F274" w:rsidR="00C577BD" w:rsidRDefault="00AD1298">
            <w:r>
              <w:t>Interviewer asks the respondent about the folk scene in Glasgow.</w:t>
            </w:r>
          </w:p>
        </w:tc>
        <w:tc>
          <w:tcPr>
            <w:tcW w:w="1276" w:type="dxa"/>
            <w:tcBorders>
              <w:top w:val="single" w:sz="2" w:space="0" w:color="auto"/>
              <w:bottom w:val="single" w:sz="2" w:space="0" w:color="auto"/>
              <w:right w:val="single" w:sz="18" w:space="0" w:color="auto"/>
            </w:tcBorders>
            <w:shd w:val="clear" w:color="auto" w:fill="auto"/>
          </w:tcPr>
          <w:p w14:paraId="77DF2CF8" w14:textId="77777777" w:rsidR="00C577BD" w:rsidRPr="007F5D9D" w:rsidRDefault="00C577BD"/>
        </w:tc>
      </w:tr>
      <w:tr w:rsidR="00C577BD" w:rsidRPr="007F5D9D" w14:paraId="4AB26E2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F2399DD" w14:textId="175FC928" w:rsidR="00C577BD" w:rsidRDefault="005A1E8B">
            <w:r>
              <w:t>35.52</w:t>
            </w:r>
          </w:p>
        </w:tc>
        <w:tc>
          <w:tcPr>
            <w:tcW w:w="7088" w:type="dxa"/>
            <w:gridSpan w:val="2"/>
            <w:tcBorders>
              <w:top w:val="single" w:sz="2" w:space="0" w:color="auto"/>
              <w:bottom w:val="single" w:sz="2" w:space="0" w:color="auto"/>
            </w:tcBorders>
            <w:shd w:val="clear" w:color="auto" w:fill="auto"/>
          </w:tcPr>
          <w:p w14:paraId="13D29CCA" w14:textId="1CCA2E16" w:rsidR="00C577BD" w:rsidRDefault="005A1E8B">
            <w:r>
              <w:t xml:space="preserve">Used to go to the Western Hotel on Great Western Road. Great scene. Also went to the Albany Hotel on </w:t>
            </w:r>
            <w:proofErr w:type="spellStart"/>
            <w:r>
              <w:t>Bothwell</w:t>
            </w:r>
            <w:proofErr w:type="spellEnd"/>
            <w:r>
              <w:t xml:space="preserve"> Street</w:t>
            </w:r>
            <w:proofErr w:type="gramStart"/>
            <w:r>
              <w:t>..</w:t>
            </w:r>
            <w:proofErr w:type="gramEnd"/>
            <w:r>
              <w:t xml:space="preserve"> Billy Connolly lit up a room. Went to </w:t>
            </w:r>
            <w:proofErr w:type="spellStart"/>
            <w:r>
              <w:t>Helensburgh</w:t>
            </w:r>
            <w:proofErr w:type="spellEnd"/>
            <w:r>
              <w:t xml:space="preserve"> too.</w:t>
            </w:r>
          </w:p>
        </w:tc>
        <w:tc>
          <w:tcPr>
            <w:tcW w:w="1276" w:type="dxa"/>
            <w:tcBorders>
              <w:top w:val="single" w:sz="2" w:space="0" w:color="auto"/>
              <w:bottom w:val="single" w:sz="2" w:space="0" w:color="auto"/>
              <w:right w:val="single" w:sz="18" w:space="0" w:color="auto"/>
            </w:tcBorders>
            <w:shd w:val="clear" w:color="auto" w:fill="auto"/>
          </w:tcPr>
          <w:p w14:paraId="11D59B45" w14:textId="537DACEC" w:rsidR="00C577BD" w:rsidRPr="007F5D9D" w:rsidRDefault="00C577BD"/>
        </w:tc>
      </w:tr>
      <w:tr w:rsidR="00C577BD" w:rsidRPr="007F5D9D" w14:paraId="0B19E06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B9DB0A6" w14:textId="39F2DCCD" w:rsidR="00C577BD" w:rsidRDefault="00F61521">
            <w:r>
              <w:t>37.40</w:t>
            </w:r>
          </w:p>
        </w:tc>
        <w:tc>
          <w:tcPr>
            <w:tcW w:w="7088" w:type="dxa"/>
            <w:gridSpan w:val="2"/>
            <w:tcBorders>
              <w:top w:val="single" w:sz="2" w:space="0" w:color="auto"/>
              <w:bottom w:val="single" w:sz="2" w:space="0" w:color="auto"/>
            </w:tcBorders>
            <w:shd w:val="clear" w:color="auto" w:fill="auto"/>
          </w:tcPr>
          <w:p w14:paraId="6B8ECE1B" w14:textId="350D8A60" w:rsidR="00C577BD" w:rsidRDefault="00F61521">
            <w:r>
              <w:t>Interviewer asks the respondent to tell her about going to theatres.</w:t>
            </w:r>
          </w:p>
        </w:tc>
        <w:tc>
          <w:tcPr>
            <w:tcW w:w="1276" w:type="dxa"/>
            <w:tcBorders>
              <w:top w:val="single" w:sz="2" w:space="0" w:color="auto"/>
              <w:bottom w:val="single" w:sz="2" w:space="0" w:color="auto"/>
              <w:right w:val="single" w:sz="18" w:space="0" w:color="auto"/>
            </w:tcBorders>
            <w:shd w:val="clear" w:color="auto" w:fill="auto"/>
          </w:tcPr>
          <w:p w14:paraId="6085E11C" w14:textId="77777777" w:rsidR="00C577BD" w:rsidRPr="007F5D9D" w:rsidRDefault="00C577BD"/>
        </w:tc>
      </w:tr>
      <w:tr w:rsidR="00477699" w:rsidRPr="007F5D9D" w14:paraId="79EF80B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51BD151" w14:textId="185E5726" w:rsidR="00477699" w:rsidRDefault="00477699">
            <w:r>
              <w:t>37.43</w:t>
            </w:r>
          </w:p>
        </w:tc>
        <w:tc>
          <w:tcPr>
            <w:tcW w:w="7088" w:type="dxa"/>
            <w:gridSpan w:val="2"/>
            <w:tcBorders>
              <w:top w:val="single" w:sz="2" w:space="0" w:color="auto"/>
              <w:bottom w:val="single" w:sz="2" w:space="0" w:color="auto"/>
            </w:tcBorders>
            <w:shd w:val="clear" w:color="auto" w:fill="auto"/>
          </w:tcPr>
          <w:p w14:paraId="1739BF7C" w14:textId="1839C179" w:rsidR="00477699" w:rsidRDefault="00477699">
            <w:r>
              <w:t xml:space="preserve">Wore posh clothes. </w:t>
            </w:r>
            <w:r w:rsidR="00B55867">
              <w:t xml:space="preserve"> Camel coats and leather gloves. Shoes and nice socks. Party dress. Saw </w:t>
            </w:r>
            <w:proofErr w:type="spellStart"/>
            <w:r w:rsidR="00B55867">
              <w:t>Francie</w:t>
            </w:r>
            <w:proofErr w:type="spellEnd"/>
            <w:r w:rsidR="00B55867">
              <w:t xml:space="preserve"> and Josie. </w:t>
            </w:r>
            <w:r w:rsidR="005E064F">
              <w:t>Pavilion</w:t>
            </w:r>
            <w:r w:rsidR="00B55867">
              <w:t xml:space="preserve">, The Kings. Musicals at The Alhambra. </w:t>
            </w:r>
          </w:p>
        </w:tc>
        <w:tc>
          <w:tcPr>
            <w:tcW w:w="1276" w:type="dxa"/>
            <w:tcBorders>
              <w:top w:val="single" w:sz="2" w:space="0" w:color="auto"/>
              <w:bottom w:val="single" w:sz="2" w:space="0" w:color="auto"/>
              <w:right w:val="single" w:sz="18" w:space="0" w:color="auto"/>
            </w:tcBorders>
            <w:shd w:val="clear" w:color="auto" w:fill="auto"/>
          </w:tcPr>
          <w:p w14:paraId="1D73AE39" w14:textId="77777777" w:rsidR="00477699" w:rsidRPr="007F5D9D" w:rsidRDefault="00477699"/>
        </w:tc>
      </w:tr>
      <w:tr w:rsidR="00477699" w:rsidRPr="007F5D9D" w14:paraId="24301EB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B26DA74" w14:textId="3E041FE1" w:rsidR="00477699" w:rsidRDefault="00B55867">
            <w:r>
              <w:t>39.05</w:t>
            </w:r>
          </w:p>
        </w:tc>
        <w:tc>
          <w:tcPr>
            <w:tcW w:w="7088" w:type="dxa"/>
            <w:gridSpan w:val="2"/>
            <w:tcBorders>
              <w:top w:val="single" w:sz="2" w:space="0" w:color="auto"/>
              <w:bottom w:val="single" w:sz="2" w:space="0" w:color="auto"/>
            </w:tcBorders>
            <w:shd w:val="clear" w:color="auto" w:fill="auto"/>
          </w:tcPr>
          <w:p w14:paraId="2C9767FD" w14:textId="59F052B1" w:rsidR="00477699" w:rsidRDefault="00B55867">
            <w:r>
              <w:t>Interviewer asks the respondent about her Dad’s singing.</w:t>
            </w:r>
          </w:p>
        </w:tc>
        <w:tc>
          <w:tcPr>
            <w:tcW w:w="1276" w:type="dxa"/>
            <w:tcBorders>
              <w:top w:val="single" w:sz="2" w:space="0" w:color="auto"/>
              <w:bottom w:val="single" w:sz="2" w:space="0" w:color="auto"/>
              <w:right w:val="single" w:sz="18" w:space="0" w:color="auto"/>
            </w:tcBorders>
            <w:shd w:val="clear" w:color="auto" w:fill="auto"/>
          </w:tcPr>
          <w:p w14:paraId="477D1234" w14:textId="77777777" w:rsidR="00477699" w:rsidRPr="007F5D9D" w:rsidRDefault="00477699"/>
        </w:tc>
      </w:tr>
      <w:tr w:rsidR="00477699" w:rsidRPr="007F5D9D" w14:paraId="41B52A4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E3A967" w14:textId="73A13EF8" w:rsidR="00477699" w:rsidRDefault="00B55867">
            <w:r>
              <w:t>39.06</w:t>
            </w:r>
          </w:p>
        </w:tc>
        <w:tc>
          <w:tcPr>
            <w:tcW w:w="7088" w:type="dxa"/>
            <w:gridSpan w:val="2"/>
            <w:tcBorders>
              <w:top w:val="single" w:sz="2" w:space="0" w:color="auto"/>
              <w:bottom w:val="single" w:sz="2" w:space="0" w:color="auto"/>
            </w:tcBorders>
            <w:shd w:val="clear" w:color="auto" w:fill="auto"/>
          </w:tcPr>
          <w:p w14:paraId="78E69E25" w14:textId="06F6FCD7" w:rsidR="00477699" w:rsidRDefault="00B55867">
            <w:r>
              <w:t>Respondent describes her Dad’s singing and singing parties at her house.</w:t>
            </w:r>
          </w:p>
        </w:tc>
        <w:tc>
          <w:tcPr>
            <w:tcW w:w="1276" w:type="dxa"/>
            <w:tcBorders>
              <w:top w:val="single" w:sz="2" w:space="0" w:color="auto"/>
              <w:bottom w:val="single" w:sz="2" w:space="0" w:color="auto"/>
              <w:right w:val="single" w:sz="18" w:space="0" w:color="auto"/>
            </w:tcBorders>
            <w:shd w:val="clear" w:color="auto" w:fill="auto"/>
          </w:tcPr>
          <w:p w14:paraId="424DE774" w14:textId="77777777" w:rsidR="00477699" w:rsidRPr="007F5D9D" w:rsidRDefault="00477699"/>
        </w:tc>
      </w:tr>
      <w:tr w:rsidR="00477699" w:rsidRPr="007F5D9D" w14:paraId="3C058D9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06D22DA" w14:textId="2322B136" w:rsidR="00477699" w:rsidRDefault="00F0241D">
            <w:r>
              <w:t>42.31</w:t>
            </w:r>
          </w:p>
        </w:tc>
        <w:tc>
          <w:tcPr>
            <w:tcW w:w="7088" w:type="dxa"/>
            <w:gridSpan w:val="2"/>
            <w:tcBorders>
              <w:top w:val="single" w:sz="2" w:space="0" w:color="auto"/>
              <w:bottom w:val="single" w:sz="2" w:space="0" w:color="auto"/>
            </w:tcBorders>
            <w:shd w:val="clear" w:color="auto" w:fill="auto"/>
          </w:tcPr>
          <w:p w14:paraId="65DEDF42" w14:textId="04F532FF" w:rsidR="00477699" w:rsidRDefault="00F0241D">
            <w:r>
              <w:t>Interviewer asks the respondent about going to the cinema.</w:t>
            </w:r>
          </w:p>
        </w:tc>
        <w:tc>
          <w:tcPr>
            <w:tcW w:w="1276" w:type="dxa"/>
            <w:tcBorders>
              <w:top w:val="single" w:sz="2" w:space="0" w:color="auto"/>
              <w:bottom w:val="single" w:sz="2" w:space="0" w:color="auto"/>
              <w:right w:val="single" w:sz="18" w:space="0" w:color="auto"/>
            </w:tcBorders>
            <w:shd w:val="clear" w:color="auto" w:fill="auto"/>
          </w:tcPr>
          <w:p w14:paraId="3227CD8E" w14:textId="77777777" w:rsidR="00477699" w:rsidRPr="007F5D9D" w:rsidRDefault="00477699"/>
        </w:tc>
      </w:tr>
      <w:tr w:rsidR="00477699" w:rsidRPr="007F5D9D" w14:paraId="0914F9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0B96097" w14:textId="77777777" w:rsidR="00477699" w:rsidRDefault="00477699"/>
        </w:tc>
        <w:tc>
          <w:tcPr>
            <w:tcW w:w="7088" w:type="dxa"/>
            <w:gridSpan w:val="2"/>
            <w:tcBorders>
              <w:top w:val="single" w:sz="2" w:space="0" w:color="auto"/>
              <w:bottom w:val="single" w:sz="2" w:space="0" w:color="auto"/>
            </w:tcBorders>
            <w:shd w:val="clear" w:color="auto" w:fill="auto"/>
          </w:tcPr>
          <w:p w14:paraId="52BB46EA" w14:textId="261EC6E9" w:rsidR="00477699" w:rsidRDefault="009620E2">
            <w:r>
              <w:t>Odeon, Lorne Cinema, Capitol Cinema</w:t>
            </w:r>
            <w:r w:rsidR="00E6732B">
              <w:t xml:space="preserve">, Saturday club. </w:t>
            </w:r>
          </w:p>
        </w:tc>
        <w:tc>
          <w:tcPr>
            <w:tcW w:w="1276" w:type="dxa"/>
            <w:tcBorders>
              <w:top w:val="single" w:sz="2" w:space="0" w:color="auto"/>
              <w:bottom w:val="single" w:sz="2" w:space="0" w:color="auto"/>
              <w:right w:val="single" w:sz="18" w:space="0" w:color="auto"/>
            </w:tcBorders>
            <w:shd w:val="clear" w:color="auto" w:fill="auto"/>
          </w:tcPr>
          <w:p w14:paraId="759C527A" w14:textId="77777777" w:rsidR="00477699" w:rsidRPr="007F5D9D" w:rsidRDefault="00477699"/>
        </w:tc>
      </w:tr>
      <w:tr w:rsidR="009620E2" w:rsidRPr="007F5D9D" w14:paraId="785B2C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C8BBA83" w14:textId="08CC9D95" w:rsidR="009620E2" w:rsidRDefault="00220526">
            <w:r>
              <w:t>44.42</w:t>
            </w:r>
          </w:p>
        </w:tc>
        <w:tc>
          <w:tcPr>
            <w:tcW w:w="7088" w:type="dxa"/>
            <w:gridSpan w:val="2"/>
            <w:tcBorders>
              <w:top w:val="single" w:sz="2" w:space="0" w:color="auto"/>
              <w:bottom w:val="single" w:sz="2" w:space="0" w:color="auto"/>
            </w:tcBorders>
            <w:shd w:val="clear" w:color="auto" w:fill="auto"/>
          </w:tcPr>
          <w:p w14:paraId="577F1AFD" w14:textId="42762769" w:rsidR="009620E2" w:rsidRDefault="00220526">
            <w:r>
              <w:t xml:space="preserve">Her father William Wilson was quite a well-known singer. Her mother, Ann Wilson’s family had a general store off Govan Road at Blackburn Street. </w:t>
            </w:r>
            <w:r>
              <w:lastRenderedPageBreak/>
              <w:t xml:space="preserve">Open till the 1960s. </w:t>
            </w:r>
          </w:p>
        </w:tc>
        <w:tc>
          <w:tcPr>
            <w:tcW w:w="1276" w:type="dxa"/>
            <w:tcBorders>
              <w:top w:val="single" w:sz="2" w:space="0" w:color="auto"/>
              <w:bottom w:val="single" w:sz="2" w:space="0" w:color="auto"/>
              <w:right w:val="single" w:sz="18" w:space="0" w:color="auto"/>
            </w:tcBorders>
            <w:shd w:val="clear" w:color="auto" w:fill="auto"/>
          </w:tcPr>
          <w:p w14:paraId="423B4F3A" w14:textId="06A594C1" w:rsidR="009620E2" w:rsidRDefault="009620E2"/>
        </w:tc>
      </w:tr>
      <w:tr w:rsidR="009620E2" w:rsidRPr="007F5D9D" w14:paraId="0C6F723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3CFDD7" w14:textId="421E69D0" w:rsidR="009620E2" w:rsidRDefault="00F576AE">
            <w:r>
              <w:lastRenderedPageBreak/>
              <w:t>45.43</w:t>
            </w:r>
          </w:p>
        </w:tc>
        <w:tc>
          <w:tcPr>
            <w:tcW w:w="7088" w:type="dxa"/>
            <w:gridSpan w:val="2"/>
            <w:tcBorders>
              <w:top w:val="single" w:sz="2" w:space="0" w:color="auto"/>
              <w:bottom w:val="single" w:sz="2" w:space="0" w:color="auto"/>
            </w:tcBorders>
            <w:shd w:val="clear" w:color="auto" w:fill="auto"/>
          </w:tcPr>
          <w:p w14:paraId="26E2CCCA" w14:textId="5FF917CB" w:rsidR="009620E2" w:rsidRDefault="00F576AE">
            <w:r>
              <w:t>Talks about her mother’s memories of Govan during the war.</w:t>
            </w:r>
          </w:p>
        </w:tc>
        <w:tc>
          <w:tcPr>
            <w:tcW w:w="1276" w:type="dxa"/>
            <w:tcBorders>
              <w:top w:val="single" w:sz="2" w:space="0" w:color="auto"/>
              <w:bottom w:val="single" w:sz="2" w:space="0" w:color="auto"/>
              <w:right w:val="single" w:sz="18" w:space="0" w:color="auto"/>
            </w:tcBorders>
            <w:shd w:val="clear" w:color="auto" w:fill="auto"/>
          </w:tcPr>
          <w:p w14:paraId="65D73740" w14:textId="77777777" w:rsidR="009620E2" w:rsidRDefault="009620E2"/>
        </w:tc>
      </w:tr>
      <w:tr w:rsidR="009620E2" w:rsidRPr="007F5D9D" w14:paraId="06F487F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1ADCABB" w14:textId="30FB52F9" w:rsidR="009620E2" w:rsidRDefault="00F576AE">
            <w:r>
              <w:t>47.03</w:t>
            </w:r>
          </w:p>
        </w:tc>
        <w:tc>
          <w:tcPr>
            <w:tcW w:w="7088" w:type="dxa"/>
            <w:gridSpan w:val="2"/>
            <w:tcBorders>
              <w:top w:val="single" w:sz="2" w:space="0" w:color="auto"/>
              <w:bottom w:val="single" w:sz="2" w:space="0" w:color="auto"/>
            </w:tcBorders>
            <w:shd w:val="clear" w:color="auto" w:fill="auto"/>
          </w:tcPr>
          <w:p w14:paraId="334758A0" w14:textId="6E31C708" w:rsidR="009620E2" w:rsidRDefault="00F576AE">
            <w:r>
              <w:t>Interviewer asks the respond</w:t>
            </w:r>
            <w:r w:rsidR="00E6732B">
              <w:t>ent about the fruit shop owners</w:t>
            </w:r>
            <w:r>
              <w:t xml:space="preserve"> that she knew.</w:t>
            </w:r>
          </w:p>
        </w:tc>
        <w:tc>
          <w:tcPr>
            <w:tcW w:w="1276" w:type="dxa"/>
            <w:tcBorders>
              <w:top w:val="single" w:sz="2" w:space="0" w:color="auto"/>
              <w:bottom w:val="single" w:sz="2" w:space="0" w:color="auto"/>
              <w:right w:val="single" w:sz="18" w:space="0" w:color="auto"/>
            </w:tcBorders>
            <w:shd w:val="clear" w:color="auto" w:fill="auto"/>
          </w:tcPr>
          <w:p w14:paraId="531FD328" w14:textId="77777777" w:rsidR="009620E2" w:rsidRDefault="009620E2"/>
        </w:tc>
      </w:tr>
      <w:tr w:rsidR="009620E2" w:rsidRPr="007F5D9D" w14:paraId="7DD79F5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D043B1" w14:textId="34AAE3E3" w:rsidR="009620E2" w:rsidRDefault="00F576AE">
            <w:r>
              <w:t>47.06</w:t>
            </w:r>
          </w:p>
        </w:tc>
        <w:tc>
          <w:tcPr>
            <w:tcW w:w="7088" w:type="dxa"/>
            <w:gridSpan w:val="2"/>
            <w:tcBorders>
              <w:top w:val="single" w:sz="2" w:space="0" w:color="auto"/>
              <w:bottom w:val="single" w:sz="2" w:space="0" w:color="auto"/>
            </w:tcBorders>
            <w:shd w:val="clear" w:color="auto" w:fill="auto"/>
          </w:tcPr>
          <w:p w14:paraId="12C1B233" w14:textId="462F7B02" w:rsidR="009620E2" w:rsidRDefault="00F576AE">
            <w:r>
              <w:t>Respondent talks about the Coyle family of fruit merchants.</w:t>
            </w:r>
          </w:p>
        </w:tc>
        <w:tc>
          <w:tcPr>
            <w:tcW w:w="1276" w:type="dxa"/>
            <w:tcBorders>
              <w:top w:val="single" w:sz="2" w:space="0" w:color="auto"/>
              <w:bottom w:val="single" w:sz="2" w:space="0" w:color="auto"/>
              <w:right w:val="single" w:sz="18" w:space="0" w:color="auto"/>
            </w:tcBorders>
            <w:shd w:val="clear" w:color="auto" w:fill="auto"/>
          </w:tcPr>
          <w:p w14:paraId="2BDDFA49" w14:textId="77777777" w:rsidR="009620E2" w:rsidRDefault="009620E2"/>
        </w:tc>
      </w:tr>
      <w:tr w:rsidR="00F576AE" w:rsidRPr="007F5D9D" w14:paraId="79C89BB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D21745A" w14:textId="55D95FC6" w:rsidR="00F576AE" w:rsidRDefault="001A3DD0">
            <w:r>
              <w:t>47.58</w:t>
            </w:r>
          </w:p>
        </w:tc>
        <w:tc>
          <w:tcPr>
            <w:tcW w:w="7088" w:type="dxa"/>
            <w:gridSpan w:val="2"/>
            <w:tcBorders>
              <w:top w:val="single" w:sz="2" w:space="0" w:color="auto"/>
              <w:bottom w:val="single" w:sz="2" w:space="0" w:color="auto"/>
            </w:tcBorders>
            <w:shd w:val="clear" w:color="auto" w:fill="auto"/>
          </w:tcPr>
          <w:p w14:paraId="67799462" w14:textId="0FE872D4" w:rsidR="00F576AE" w:rsidRDefault="001A3DD0">
            <w:r>
              <w:t xml:space="preserve">Mentions some of the shops on Paisley Rd West. </w:t>
            </w:r>
            <w:r w:rsidR="00E6732B">
              <w:t>Lot of shops. Curtains, shoes, G</w:t>
            </w:r>
            <w:r>
              <w:t xml:space="preserve">ents outfitters. </w:t>
            </w:r>
            <w:proofErr w:type="spellStart"/>
            <w:r>
              <w:t>Gaulds</w:t>
            </w:r>
            <w:proofErr w:type="spellEnd"/>
            <w:r>
              <w:t xml:space="preserve"> [?] one of them.</w:t>
            </w:r>
          </w:p>
        </w:tc>
        <w:tc>
          <w:tcPr>
            <w:tcW w:w="1276" w:type="dxa"/>
            <w:tcBorders>
              <w:top w:val="single" w:sz="2" w:space="0" w:color="auto"/>
              <w:bottom w:val="single" w:sz="2" w:space="0" w:color="auto"/>
              <w:right w:val="single" w:sz="18" w:space="0" w:color="auto"/>
            </w:tcBorders>
            <w:shd w:val="clear" w:color="auto" w:fill="auto"/>
          </w:tcPr>
          <w:p w14:paraId="3E3E5ED3" w14:textId="29BDE64E" w:rsidR="00F576AE" w:rsidRDefault="00F576AE"/>
        </w:tc>
      </w:tr>
      <w:tr w:rsidR="00F576AE" w:rsidRPr="007F5D9D" w14:paraId="1FE2CCC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CA9AECE" w14:textId="6261D7C8" w:rsidR="00F576AE" w:rsidRDefault="001A3DD0">
            <w:r>
              <w:t>48.28</w:t>
            </w:r>
          </w:p>
        </w:tc>
        <w:tc>
          <w:tcPr>
            <w:tcW w:w="7088" w:type="dxa"/>
            <w:gridSpan w:val="2"/>
            <w:tcBorders>
              <w:top w:val="single" w:sz="2" w:space="0" w:color="auto"/>
              <w:bottom w:val="single" w:sz="2" w:space="0" w:color="auto"/>
            </w:tcBorders>
            <w:shd w:val="clear" w:color="auto" w:fill="auto"/>
          </w:tcPr>
          <w:p w14:paraId="34A3DC52" w14:textId="38F2CAF6" w:rsidR="00F576AE" w:rsidRDefault="001A3DD0">
            <w:r>
              <w:t>Talks about Paisley’s and the shoes she got for her school uniform there. Got metal bits put on her shoes so she could clatter down the underground steps.</w:t>
            </w:r>
          </w:p>
        </w:tc>
        <w:tc>
          <w:tcPr>
            <w:tcW w:w="1276" w:type="dxa"/>
            <w:tcBorders>
              <w:top w:val="single" w:sz="2" w:space="0" w:color="auto"/>
              <w:bottom w:val="single" w:sz="2" w:space="0" w:color="auto"/>
              <w:right w:val="single" w:sz="18" w:space="0" w:color="auto"/>
            </w:tcBorders>
            <w:shd w:val="clear" w:color="auto" w:fill="auto"/>
          </w:tcPr>
          <w:p w14:paraId="0D480B36" w14:textId="77777777" w:rsidR="00F576AE" w:rsidRDefault="00F576AE"/>
        </w:tc>
      </w:tr>
      <w:tr w:rsidR="00F576AE" w:rsidRPr="007F5D9D" w14:paraId="661C7A9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693D93" w14:textId="556122CC" w:rsidR="00F576AE" w:rsidRDefault="001A3DD0">
            <w:r>
              <w:t>49.26</w:t>
            </w:r>
          </w:p>
        </w:tc>
        <w:tc>
          <w:tcPr>
            <w:tcW w:w="7088" w:type="dxa"/>
            <w:gridSpan w:val="2"/>
            <w:tcBorders>
              <w:top w:val="single" w:sz="2" w:space="0" w:color="auto"/>
              <w:bottom w:val="single" w:sz="2" w:space="0" w:color="auto"/>
            </w:tcBorders>
            <w:shd w:val="clear" w:color="auto" w:fill="auto"/>
          </w:tcPr>
          <w:p w14:paraId="116C15DC" w14:textId="168B9F34" w:rsidR="00F576AE" w:rsidRDefault="001A3DD0">
            <w:r>
              <w:t xml:space="preserve">Talks about going to the Co-op when older and the scary manageress called Bessie. Mrs </w:t>
            </w:r>
            <w:proofErr w:type="spellStart"/>
            <w:r>
              <w:t>Digny’s</w:t>
            </w:r>
            <w:proofErr w:type="spellEnd"/>
            <w:r>
              <w:t xml:space="preserve"> Fish shop. Mrs Howden bought fish for her cat. Then for her husband Mr Crompton when the cat died</w:t>
            </w:r>
            <w:r w:rsidR="00A94F2F">
              <w:t xml:space="preserve"> unbeknownst to the fishmonger.</w:t>
            </w:r>
          </w:p>
        </w:tc>
        <w:tc>
          <w:tcPr>
            <w:tcW w:w="1276" w:type="dxa"/>
            <w:tcBorders>
              <w:top w:val="single" w:sz="2" w:space="0" w:color="auto"/>
              <w:bottom w:val="single" w:sz="2" w:space="0" w:color="auto"/>
              <w:right w:val="single" w:sz="18" w:space="0" w:color="auto"/>
            </w:tcBorders>
            <w:shd w:val="clear" w:color="auto" w:fill="auto"/>
          </w:tcPr>
          <w:p w14:paraId="7A8F4A26" w14:textId="77777777" w:rsidR="00F576AE" w:rsidRDefault="00F576AE"/>
        </w:tc>
      </w:tr>
      <w:tr w:rsidR="00F576AE" w:rsidRPr="007F5D9D" w14:paraId="0674A1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7E7FFB" w14:textId="529F64C6" w:rsidR="00F576AE" w:rsidRDefault="001A3DD0">
            <w:r>
              <w:t>51.44</w:t>
            </w:r>
          </w:p>
        </w:tc>
        <w:tc>
          <w:tcPr>
            <w:tcW w:w="7088" w:type="dxa"/>
            <w:gridSpan w:val="2"/>
            <w:tcBorders>
              <w:top w:val="single" w:sz="2" w:space="0" w:color="auto"/>
              <w:bottom w:val="single" w:sz="2" w:space="0" w:color="auto"/>
            </w:tcBorders>
            <w:shd w:val="clear" w:color="auto" w:fill="auto"/>
          </w:tcPr>
          <w:p w14:paraId="7B00AD5A" w14:textId="28D1E418" w:rsidR="00F576AE" w:rsidRDefault="001A3DD0">
            <w:r>
              <w:t xml:space="preserve">Talks about George Chisholm </w:t>
            </w:r>
            <w:r w:rsidR="00E6732B">
              <w:t>the trombonist who lived close to her</w:t>
            </w:r>
            <w:r>
              <w:t>.</w:t>
            </w:r>
          </w:p>
        </w:tc>
        <w:tc>
          <w:tcPr>
            <w:tcW w:w="1276" w:type="dxa"/>
            <w:tcBorders>
              <w:top w:val="single" w:sz="2" w:space="0" w:color="auto"/>
              <w:bottom w:val="single" w:sz="2" w:space="0" w:color="auto"/>
              <w:right w:val="single" w:sz="18" w:space="0" w:color="auto"/>
            </w:tcBorders>
            <w:shd w:val="clear" w:color="auto" w:fill="auto"/>
          </w:tcPr>
          <w:p w14:paraId="6407487C" w14:textId="77777777" w:rsidR="00F576AE" w:rsidRDefault="00F576AE"/>
        </w:tc>
      </w:tr>
      <w:tr w:rsidR="00F576AE" w:rsidRPr="007F5D9D" w14:paraId="35232C4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40E9AAF" w14:textId="77777777" w:rsidR="00F576AE" w:rsidRDefault="00F576AE"/>
        </w:tc>
        <w:tc>
          <w:tcPr>
            <w:tcW w:w="7088" w:type="dxa"/>
            <w:gridSpan w:val="2"/>
            <w:tcBorders>
              <w:top w:val="single" w:sz="2" w:space="0" w:color="auto"/>
              <w:bottom w:val="single" w:sz="2" w:space="0" w:color="auto"/>
            </w:tcBorders>
            <w:shd w:val="clear" w:color="auto" w:fill="auto"/>
          </w:tcPr>
          <w:p w14:paraId="3F50F00F" w14:textId="69F0D441" w:rsidR="00F576AE" w:rsidRDefault="002B3F90">
            <w:r>
              <w:t xml:space="preserve">“And the Kenco…The Kenco shop was opened. The first one in Scotland. On Buchanan Street. In Buchanan Street and it was called The Kenco Coffee House. And Marina </w:t>
            </w:r>
            <w:proofErr w:type="gramStart"/>
            <w:r>
              <w:t>Reid</w:t>
            </w:r>
            <w:r w:rsidR="00186793">
              <w:t>,</w:t>
            </w:r>
            <w:proofErr w:type="gramEnd"/>
            <w:r>
              <w:t xml:space="preserve"> was the manager…And she opened this Kenco shop, the coffee shop in Buchanan Street. So, we frequented that a lot. We used to go in for coffee into the Kenco shop and things. Met quite…some nice boys in there too.</w:t>
            </w:r>
            <w:r w:rsidR="00186793">
              <w:t xml:space="preserve"> We used to chat up. And Brown’s Tearoom was in </w:t>
            </w:r>
            <w:proofErr w:type="spellStart"/>
            <w:r w:rsidR="00186793">
              <w:t>Sauchiehall</w:t>
            </w:r>
            <w:proofErr w:type="spellEnd"/>
            <w:r w:rsidR="00186793">
              <w:t xml:space="preserve"> Street. Up at the top going towards Charing Cross. And we used to come in from the West End and get off the bus there and have our tea. And then go to the Cinema as well. The girls. You know, when we had girly nights out and things like that.”</w:t>
            </w:r>
          </w:p>
        </w:tc>
        <w:tc>
          <w:tcPr>
            <w:tcW w:w="1276" w:type="dxa"/>
            <w:tcBorders>
              <w:top w:val="single" w:sz="2" w:space="0" w:color="auto"/>
              <w:bottom w:val="single" w:sz="2" w:space="0" w:color="auto"/>
              <w:right w:val="single" w:sz="18" w:space="0" w:color="auto"/>
            </w:tcBorders>
            <w:shd w:val="clear" w:color="auto" w:fill="auto"/>
          </w:tcPr>
          <w:p w14:paraId="1F164A0A" w14:textId="4C12CD44" w:rsidR="00F576AE" w:rsidRDefault="00B6411D">
            <w:r>
              <w:t>55.21</w:t>
            </w:r>
            <w:r w:rsidR="00003E26">
              <w:t>-56.24</w:t>
            </w:r>
          </w:p>
        </w:tc>
      </w:tr>
      <w:tr w:rsidR="00003E26" w:rsidRPr="007F5D9D" w14:paraId="4EF7551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182A853" w14:textId="08598379" w:rsidR="00003E26" w:rsidRDefault="00003E26">
            <w:r>
              <w:t>56.26</w:t>
            </w:r>
          </w:p>
        </w:tc>
        <w:tc>
          <w:tcPr>
            <w:tcW w:w="7088" w:type="dxa"/>
            <w:gridSpan w:val="2"/>
            <w:tcBorders>
              <w:top w:val="single" w:sz="2" w:space="0" w:color="auto"/>
              <w:bottom w:val="single" w:sz="2" w:space="0" w:color="auto"/>
            </w:tcBorders>
            <w:shd w:val="clear" w:color="auto" w:fill="auto"/>
          </w:tcPr>
          <w:p w14:paraId="1C80488E" w14:textId="66502FE2" w:rsidR="00003E26" w:rsidRDefault="00003E26">
            <w:r>
              <w:t xml:space="preserve">Talks a bit about the West End. Catherine’s of </w:t>
            </w:r>
            <w:proofErr w:type="spellStart"/>
            <w:r>
              <w:t>Partick</w:t>
            </w:r>
            <w:proofErr w:type="spellEnd"/>
            <w:proofErr w:type="gramStart"/>
            <w:r>
              <w:t>,.</w:t>
            </w:r>
            <w:proofErr w:type="gramEnd"/>
            <w:r>
              <w:t xml:space="preserve"> Dress shop next to subway in </w:t>
            </w:r>
            <w:proofErr w:type="spellStart"/>
            <w:r>
              <w:t>Partick</w:t>
            </w:r>
            <w:proofErr w:type="spellEnd"/>
            <w:r>
              <w:t xml:space="preserve">. Got bright yellow dress there with pleats. </w:t>
            </w:r>
          </w:p>
        </w:tc>
        <w:tc>
          <w:tcPr>
            <w:tcW w:w="1276" w:type="dxa"/>
            <w:tcBorders>
              <w:top w:val="single" w:sz="2" w:space="0" w:color="auto"/>
              <w:bottom w:val="single" w:sz="2" w:space="0" w:color="auto"/>
              <w:right w:val="single" w:sz="18" w:space="0" w:color="auto"/>
            </w:tcBorders>
            <w:shd w:val="clear" w:color="auto" w:fill="auto"/>
          </w:tcPr>
          <w:p w14:paraId="006C1F3F" w14:textId="77777777" w:rsidR="00003E26" w:rsidRDefault="00003E26"/>
        </w:tc>
      </w:tr>
      <w:tr w:rsidR="00003E26" w:rsidRPr="007F5D9D" w14:paraId="736A75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BCE2B54" w14:textId="77777777" w:rsidR="00003E26" w:rsidRDefault="00003E26"/>
        </w:tc>
        <w:tc>
          <w:tcPr>
            <w:tcW w:w="7088" w:type="dxa"/>
            <w:gridSpan w:val="2"/>
            <w:tcBorders>
              <w:top w:val="single" w:sz="2" w:space="0" w:color="auto"/>
              <w:bottom w:val="single" w:sz="2" w:space="0" w:color="auto"/>
            </w:tcBorders>
            <w:shd w:val="clear" w:color="auto" w:fill="auto"/>
          </w:tcPr>
          <w:p w14:paraId="7F60E82A" w14:textId="43EE4488" w:rsidR="00003E26" w:rsidRDefault="008A0208">
            <w:r>
              <w:t>“And my mother used to be involved in fashion shows. You know, when they did them in Fraser’s and that sort of thing. And I sometimes got some of the things. You know, when caped suits were out in the ‘60s. And you know</w:t>
            </w:r>
            <w:proofErr w:type="gramStart"/>
            <w:r>
              <w:t>,</w:t>
            </w:r>
            <w:proofErr w:type="gramEnd"/>
            <w:r>
              <w:t xml:space="preserve"> it was like an A-line skirt with the tweed cape over the top. And ooh…Just wonderful. Thought I was the queen bee in that.”</w:t>
            </w:r>
          </w:p>
        </w:tc>
        <w:tc>
          <w:tcPr>
            <w:tcW w:w="1276" w:type="dxa"/>
            <w:tcBorders>
              <w:top w:val="single" w:sz="2" w:space="0" w:color="auto"/>
              <w:bottom w:val="single" w:sz="2" w:space="0" w:color="auto"/>
              <w:right w:val="single" w:sz="18" w:space="0" w:color="auto"/>
            </w:tcBorders>
            <w:shd w:val="clear" w:color="auto" w:fill="auto"/>
          </w:tcPr>
          <w:p w14:paraId="43B78B5E" w14:textId="118BD6D8" w:rsidR="00003E26" w:rsidRDefault="00003E26">
            <w:r>
              <w:t>57.35-57.58</w:t>
            </w:r>
          </w:p>
        </w:tc>
      </w:tr>
      <w:tr w:rsidR="00003E26" w:rsidRPr="007F5D9D" w14:paraId="0B9B524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6D79280" w14:textId="3CBDE620" w:rsidR="00003E26" w:rsidRDefault="00003E26">
            <w:r>
              <w:t>57.59</w:t>
            </w:r>
          </w:p>
        </w:tc>
        <w:tc>
          <w:tcPr>
            <w:tcW w:w="7088" w:type="dxa"/>
            <w:gridSpan w:val="2"/>
            <w:tcBorders>
              <w:top w:val="single" w:sz="2" w:space="0" w:color="auto"/>
              <w:bottom w:val="single" w:sz="2" w:space="0" w:color="auto"/>
            </w:tcBorders>
            <w:shd w:val="clear" w:color="auto" w:fill="auto"/>
          </w:tcPr>
          <w:p w14:paraId="771C2166" w14:textId="696E949B" w:rsidR="00003E26" w:rsidRDefault="00003E26">
            <w:r>
              <w:t>Talks about going to her friend Louise’s mum’s house in Ruthven Street.</w:t>
            </w:r>
          </w:p>
        </w:tc>
        <w:tc>
          <w:tcPr>
            <w:tcW w:w="1276" w:type="dxa"/>
            <w:tcBorders>
              <w:top w:val="single" w:sz="2" w:space="0" w:color="auto"/>
              <w:bottom w:val="single" w:sz="2" w:space="0" w:color="auto"/>
              <w:right w:val="single" w:sz="18" w:space="0" w:color="auto"/>
            </w:tcBorders>
            <w:shd w:val="clear" w:color="auto" w:fill="auto"/>
          </w:tcPr>
          <w:p w14:paraId="0D3A2B49" w14:textId="77777777" w:rsidR="00003E26" w:rsidRDefault="00003E26"/>
        </w:tc>
      </w:tr>
      <w:tr w:rsidR="00003E26" w:rsidRPr="007F5D9D" w14:paraId="5E5729A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1963929" w14:textId="5247EDCD" w:rsidR="00003E26" w:rsidRDefault="00003E26">
            <w:r>
              <w:t>58.35</w:t>
            </w:r>
          </w:p>
        </w:tc>
        <w:tc>
          <w:tcPr>
            <w:tcW w:w="7088" w:type="dxa"/>
            <w:gridSpan w:val="2"/>
            <w:tcBorders>
              <w:top w:val="single" w:sz="2" w:space="0" w:color="auto"/>
              <w:bottom w:val="single" w:sz="2" w:space="0" w:color="auto"/>
            </w:tcBorders>
            <w:shd w:val="clear" w:color="auto" w:fill="auto"/>
          </w:tcPr>
          <w:p w14:paraId="1B1B8FFF" w14:textId="5846316F" w:rsidR="00003E26" w:rsidRDefault="00003E26">
            <w:proofErr w:type="spellStart"/>
            <w:r>
              <w:t>Inteviewer</w:t>
            </w:r>
            <w:proofErr w:type="spellEnd"/>
            <w:r>
              <w:t xml:space="preserve"> asks the respondent about </w:t>
            </w:r>
            <w:proofErr w:type="spellStart"/>
            <w:r>
              <w:t>Bremner’s</w:t>
            </w:r>
            <w:proofErr w:type="spellEnd"/>
            <w:r>
              <w:t xml:space="preserve"> store.</w:t>
            </w:r>
          </w:p>
        </w:tc>
        <w:tc>
          <w:tcPr>
            <w:tcW w:w="1276" w:type="dxa"/>
            <w:tcBorders>
              <w:top w:val="single" w:sz="2" w:space="0" w:color="auto"/>
              <w:bottom w:val="single" w:sz="2" w:space="0" w:color="auto"/>
              <w:right w:val="single" w:sz="18" w:space="0" w:color="auto"/>
            </w:tcBorders>
            <w:shd w:val="clear" w:color="auto" w:fill="auto"/>
          </w:tcPr>
          <w:p w14:paraId="0B6FE2A9" w14:textId="77777777" w:rsidR="00003E26" w:rsidRDefault="00003E26"/>
        </w:tc>
      </w:tr>
      <w:tr w:rsidR="00003E26" w:rsidRPr="007F5D9D" w14:paraId="2D55B52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924BEF" w14:textId="17E36005" w:rsidR="00003E26" w:rsidRDefault="00003E26">
            <w:r>
              <w:t>58.36</w:t>
            </w:r>
          </w:p>
        </w:tc>
        <w:tc>
          <w:tcPr>
            <w:tcW w:w="7088" w:type="dxa"/>
            <w:gridSpan w:val="2"/>
            <w:tcBorders>
              <w:top w:val="single" w:sz="2" w:space="0" w:color="auto"/>
              <w:bottom w:val="single" w:sz="2" w:space="0" w:color="auto"/>
            </w:tcBorders>
            <w:shd w:val="clear" w:color="auto" w:fill="auto"/>
          </w:tcPr>
          <w:p w14:paraId="3D77D283" w14:textId="08E75A7D" w:rsidR="00003E26" w:rsidRDefault="00003E26">
            <w:r>
              <w:t>Talks about the automated money system there and in other shops.</w:t>
            </w:r>
          </w:p>
        </w:tc>
        <w:tc>
          <w:tcPr>
            <w:tcW w:w="1276" w:type="dxa"/>
            <w:tcBorders>
              <w:top w:val="single" w:sz="2" w:space="0" w:color="auto"/>
              <w:bottom w:val="single" w:sz="2" w:space="0" w:color="auto"/>
              <w:right w:val="single" w:sz="18" w:space="0" w:color="auto"/>
            </w:tcBorders>
            <w:shd w:val="clear" w:color="auto" w:fill="auto"/>
          </w:tcPr>
          <w:p w14:paraId="38D3B864" w14:textId="77777777" w:rsidR="00003E26" w:rsidRDefault="00003E26"/>
        </w:tc>
      </w:tr>
      <w:tr w:rsidR="002055C2" w:rsidRPr="007F5D9D" w14:paraId="5BA616F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7CE287" w14:textId="77777777" w:rsidR="002055C2" w:rsidRDefault="002055C2"/>
        </w:tc>
        <w:tc>
          <w:tcPr>
            <w:tcW w:w="7088" w:type="dxa"/>
            <w:gridSpan w:val="2"/>
            <w:tcBorders>
              <w:top w:val="single" w:sz="2" w:space="0" w:color="auto"/>
              <w:bottom w:val="single" w:sz="2" w:space="0" w:color="auto"/>
            </w:tcBorders>
            <w:shd w:val="clear" w:color="auto" w:fill="auto"/>
          </w:tcPr>
          <w:p w14:paraId="440B1721" w14:textId="64A5C598" w:rsidR="002055C2" w:rsidRDefault="00E86CF7">
            <w:r>
              <w:t>“</w:t>
            </w:r>
            <w:proofErr w:type="spellStart"/>
            <w:r w:rsidR="00735C3F">
              <w:t>Bremners</w:t>
            </w:r>
            <w:proofErr w:type="spellEnd"/>
            <w:r w:rsidR="00735C3F">
              <w:t>, yes, w</w:t>
            </w:r>
            <w:r>
              <w:t>e liked there too. And we knew a girl. My mother got to know her. In the fashion department. And like that, I used to come out with four and five dresses. I mean I really…My mother used to think-oh, here we go again. And we hid them in the wardrobe. Because my dad…</w:t>
            </w:r>
            <w:r>
              <w:t xml:space="preserve">He would never say a word. But </w:t>
            </w:r>
            <w:r>
              <w:t>my mother used to hide them</w:t>
            </w:r>
            <w:r>
              <w:t>. J</w:t>
            </w:r>
            <w:r>
              <w:t>ust in case he got a bit…You know…</w:t>
            </w:r>
            <w:proofErr w:type="spellStart"/>
            <w:r>
              <w:t>Anst</w:t>
            </w:r>
            <w:proofErr w:type="spellEnd"/>
            <w:r>
              <w:t>, Anstey about it…”</w:t>
            </w:r>
          </w:p>
        </w:tc>
        <w:tc>
          <w:tcPr>
            <w:tcW w:w="1276" w:type="dxa"/>
            <w:tcBorders>
              <w:top w:val="single" w:sz="2" w:space="0" w:color="auto"/>
              <w:bottom w:val="single" w:sz="2" w:space="0" w:color="auto"/>
              <w:right w:val="single" w:sz="18" w:space="0" w:color="auto"/>
            </w:tcBorders>
            <w:shd w:val="clear" w:color="auto" w:fill="auto"/>
          </w:tcPr>
          <w:p w14:paraId="78832EC4" w14:textId="20DA2111" w:rsidR="002055C2" w:rsidRDefault="00E86CF7">
            <w:r>
              <w:t>59.23-59.47</w:t>
            </w:r>
          </w:p>
        </w:tc>
      </w:tr>
      <w:tr w:rsidR="002055C2" w:rsidRPr="007F5D9D" w14:paraId="26C0868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1BA4B6D" w14:textId="49D2E7EC" w:rsidR="002055C2" w:rsidRDefault="0044554A">
            <w:r>
              <w:t>1.01.06</w:t>
            </w:r>
          </w:p>
        </w:tc>
        <w:tc>
          <w:tcPr>
            <w:tcW w:w="7088" w:type="dxa"/>
            <w:gridSpan w:val="2"/>
            <w:tcBorders>
              <w:top w:val="single" w:sz="2" w:space="0" w:color="auto"/>
              <w:bottom w:val="single" w:sz="2" w:space="0" w:color="auto"/>
            </w:tcBorders>
            <w:shd w:val="clear" w:color="auto" w:fill="auto"/>
          </w:tcPr>
          <w:p w14:paraId="12EC8332" w14:textId="088938DA" w:rsidR="002055C2" w:rsidRDefault="0044554A">
            <w:r>
              <w:t>Interviewer asks the respondent about Goldberg</w:t>
            </w:r>
            <w:r w:rsidR="00E14061">
              <w:t>’</w:t>
            </w:r>
            <w:r>
              <w:t>s.</w:t>
            </w:r>
          </w:p>
        </w:tc>
        <w:tc>
          <w:tcPr>
            <w:tcW w:w="1276" w:type="dxa"/>
            <w:tcBorders>
              <w:top w:val="single" w:sz="2" w:space="0" w:color="auto"/>
              <w:bottom w:val="single" w:sz="2" w:space="0" w:color="auto"/>
              <w:right w:val="single" w:sz="18" w:space="0" w:color="auto"/>
            </w:tcBorders>
            <w:shd w:val="clear" w:color="auto" w:fill="auto"/>
          </w:tcPr>
          <w:p w14:paraId="1671CC8A" w14:textId="77777777" w:rsidR="002055C2" w:rsidRDefault="002055C2"/>
        </w:tc>
      </w:tr>
      <w:tr w:rsidR="002055C2" w:rsidRPr="007F5D9D" w14:paraId="1CC9E0E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C48BBF7" w14:textId="1AE980A4" w:rsidR="002055C2" w:rsidRDefault="00B23BB4">
            <w:r>
              <w:t>1.01.09</w:t>
            </w:r>
          </w:p>
        </w:tc>
        <w:tc>
          <w:tcPr>
            <w:tcW w:w="7088" w:type="dxa"/>
            <w:gridSpan w:val="2"/>
            <w:tcBorders>
              <w:top w:val="single" w:sz="2" w:space="0" w:color="auto"/>
              <w:bottom w:val="single" w:sz="2" w:space="0" w:color="auto"/>
            </w:tcBorders>
            <w:shd w:val="clear" w:color="auto" w:fill="auto"/>
          </w:tcPr>
          <w:p w14:paraId="3D5FE84B" w14:textId="7DFB2AD4" w:rsidR="002055C2" w:rsidRDefault="00B23BB4">
            <w:r>
              <w:t>Big shiny tiles. Bright lights. Good tearoom, Mother in Law bought her things there once. Tells the story of when she worked in social work and boy blue was found outside Goldberg’s.</w:t>
            </w:r>
          </w:p>
        </w:tc>
        <w:tc>
          <w:tcPr>
            <w:tcW w:w="1276" w:type="dxa"/>
            <w:tcBorders>
              <w:top w:val="single" w:sz="2" w:space="0" w:color="auto"/>
              <w:bottom w:val="single" w:sz="2" w:space="0" w:color="auto"/>
              <w:right w:val="single" w:sz="18" w:space="0" w:color="auto"/>
            </w:tcBorders>
            <w:shd w:val="clear" w:color="auto" w:fill="auto"/>
          </w:tcPr>
          <w:p w14:paraId="235F5EF0" w14:textId="77777777" w:rsidR="002055C2" w:rsidRDefault="002055C2"/>
        </w:tc>
      </w:tr>
      <w:tr w:rsidR="0044554A" w:rsidRPr="007F5D9D" w14:paraId="7179538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82D98C6" w14:textId="3FA3F310" w:rsidR="0044554A" w:rsidRDefault="00E11866">
            <w:r>
              <w:t>1.03.25</w:t>
            </w:r>
          </w:p>
        </w:tc>
        <w:tc>
          <w:tcPr>
            <w:tcW w:w="7088" w:type="dxa"/>
            <w:gridSpan w:val="2"/>
            <w:tcBorders>
              <w:top w:val="single" w:sz="2" w:space="0" w:color="auto"/>
              <w:bottom w:val="single" w:sz="2" w:space="0" w:color="auto"/>
            </w:tcBorders>
            <w:shd w:val="clear" w:color="auto" w:fill="auto"/>
          </w:tcPr>
          <w:p w14:paraId="384AE2C9" w14:textId="3FE4ABDC" w:rsidR="0044554A" w:rsidRDefault="00E11866">
            <w:r>
              <w:t>Interviewer ask</w:t>
            </w:r>
            <w:r w:rsidR="009C1445">
              <w:t>s</w:t>
            </w:r>
            <w:r>
              <w:t xml:space="preserve"> the respondent if she thinks the </w:t>
            </w:r>
            <w:proofErr w:type="spellStart"/>
            <w:r>
              <w:t>highstreets</w:t>
            </w:r>
            <w:proofErr w:type="spellEnd"/>
            <w:r>
              <w:t xml:space="preserve"> have changed over time.</w:t>
            </w:r>
          </w:p>
        </w:tc>
        <w:tc>
          <w:tcPr>
            <w:tcW w:w="1276" w:type="dxa"/>
            <w:tcBorders>
              <w:top w:val="single" w:sz="2" w:space="0" w:color="auto"/>
              <w:bottom w:val="single" w:sz="2" w:space="0" w:color="auto"/>
              <w:right w:val="single" w:sz="18" w:space="0" w:color="auto"/>
            </w:tcBorders>
            <w:shd w:val="clear" w:color="auto" w:fill="auto"/>
          </w:tcPr>
          <w:p w14:paraId="2BEB005A" w14:textId="77777777" w:rsidR="0044554A" w:rsidRDefault="0044554A"/>
        </w:tc>
      </w:tr>
      <w:tr w:rsidR="0044554A" w:rsidRPr="007F5D9D" w14:paraId="26720E8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404091" w14:textId="03E2528F" w:rsidR="0044554A" w:rsidRDefault="00E11866">
            <w:r>
              <w:t>1.03.29</w:t>
            </w:r>
          </w:p>
        </w:tc>
        <w:tc>
          <w:tcPr>
            <w:tcW w:w="7088" w:type="dxa"/>
            <w:gridSpan w:val="2"/>
            <w:tcBorders>
              <w:top w:val="single" w:sz="2" w:space="0" w:color="auto"/>
              <w:bottom w:val="single" w:sz="2" w:space="0" w:color="auto"/>
            </w:tcBorders>
            <w:shd w:val="clear" w:color="auto" w:fill="auto"/>
          </w:tcPr>
          <w:p w14:paraId="56F9D9FC" w14:textId="04885527" w:rsidR="0044554A" w:rsidRDefault="00E86CF7">
            <w:r>
              <w:t xml:space="preserve">Charity shops. </w:t>
            </w:r>
            <w:r w:rsidR="00E11866">
              <w:t xml:space="preserve">Online shopping has killed the business. </w:t>
            </w:r>
          </w:p>
        </w:tc>
        <w:tc>
          <w:tcPr>
            <w:tcW w:w="1276" w:type="dxa"/>
            <w:tcBorders>
              <w:top w:val="single" w:sz="2" w:space="0" w:color="auto"/>
              <w:bottom w:val="single" w:sz="2" w:space="0" w:color="auto"/>
              <w:right w:val="single" w:sz="18" w:space="0" w:color="auto"/>
            </w:tcBorders>
            <w:shd w:val="clear" w:color="auto" w:fill="auto"/>
          </w:tcPr>
          <w:p w14:paraId="4A2C742F" w14:textId="77777777" w:rsidR="0044554A" w:rsidRDefault="0044554A"/>
        </w:tc>
      </w:tr>
      <w:tr w:rsidR="0044554A" w:rsidRPr="007F5D9D" w14:paraId="6E8981A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F21875B" w14:textId="384B3E4C" w:rsidR="0044554A" w:rsidRDefault="00E11866">
            <w:r>
              <w:t>1.05.05</w:t>
            </w:r>
          </w:p>
        </w:tc>
        <w:tc>
          <w:tcPr>
            <w:tcW w:w="7088" w:type="dxa"/>
            <w:gridSpan w:val="2"/>
            <w:tcBorders>
              <w:top w:val="single" w:sz="2" w:space="0" w:color="auto"/>
              <w:bottom w:val="single" w:sz="2" w:space="0" w:color="auto"/>
            </w:tcBorders>
            <w:shd w:val="clear" w:color="auto" w:fill="auto"/>
          </w:tcPr>
          <w:p w14:paraId="24528713" w14:textId="0B0D70F6" w:rsidR="0044554A" w:rsidRDefault="00E11866">
            <w:r>
              <w:t xml:space="preserve">Interviewer asks the respondent if she had the chance what advice would she give to Glasgow’s current planners and businesses. </w:t>
            </w:r>
          </w:p>
        </w:tc>
        <w:tc>
          <w:tcPr>
            <w:tcW w:w="1276" w:type="dxa"/>
            <w:tcBorders>
              <w:top w:val="single" w:sz="2" w:space="0" w:color="auto"/>
              <w:bottom w:val="single" w:sz="2" w:space="0" w:color="auto"/>
              <w:right w:val="single" w:sz="18" w:space="0" w:color="auto"/>
            </w:tcBorders>
            <w:shd w:val="clear" w:color="auto" w:fill="auto"/>
          </w:tcPr>
          <w:p w14:paraId="0D14B5A7" w14:textId="77777777" w:rsidR="0044554A" w:rsidRDefault="0044554A"/>
        </w:tc>
      </w:tr>
      <w:tr w:rsidR="00E11866" w:rsidRPr="007F5D9D" w14:paraId="68197EE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2F2374" w14:textId="2854FF6F" w:rsidR="00E11866" w:rsidRDefault="00E11866">
            <w:r>
              <w:t>1.05.13</w:t>
            </w:r>
          </w:p>
        </w:tc>
        <w:tc>
          <w:tcPr>
            <w:tcW w:w="7088" w:type="dxa"/>
            <w:gridSpan w:val="2"/>
            <w:tcBorders>
              <w:top w:val="single" w:sz="2" w:space="0" w:color="auto"/>
              <w:bottom w:val="single" w:sz="2" w:space="0" w:color="auto"/>
            </w:tcBorders>
            <w:shd w:val="clear" w:color="auto" w:fill="auto"/>
          </w:tcPr>
          <w:p w14:paraId="316FE3EC" w14:textId="5FD808AF" w:rsidR="00E11866" w:rsidRDefault="00E11866">
            <w:r>
              <w:t>Finds it a difficult question as she thinks shopping needs have changed.</w:t>
            </w:r>
          </w:p>
        </w:tc>
        <w:tc>
          <w:tcPr>
            <w:tcW w:w="1276" w:type="dxa"/>
            <w:tcBorders>
              <w:top w:val="single" w:sz="2" w:space="0" w:color="auto"/>
              <w:bottom w:val="single" w:sz="2" w:space="0" w:color="auto"/>
              <w:right w:val="single" w:sz="18" w:space="0" w:color="auto"/>
            </w:tcBorders>
            <w:shd w:val="clear" w:color="auto" w:fill="auto"/>
          </w:tcPr>
          <w:p w14:paraId="2C8792DA" w14:textId="77777777" w:rsidR="00E11866" w:rsidRDefault="00E11866"/>
        </w:tc>
      </w:tr>
      <w:tr w:rsidR="00E11866" w:rsidRPr="007F5D9D" w14:paraId="328275A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249D3B7" w14:textId="77777777" w:rsidR="00E11866" w:rsidRDefault="00E11866"/>
        </w:tc>
        <w:tc>
          <w:tcPr>
            <w:tcW w:w="7088" w:type="dxa"/>
            <w:gridSpan w:val="2"/>
            <w:tcBorders>
              <w:top w:val="single" w:sz="2" w:space="0" w:color="auto"/>
              <w:bottom w:val="single" w:sz="2" w:space="0" w:color="auto"/>
            </w:tcBorders>
            <w:shd w:val="clear" w:color="auto" w:fill="auto"/>
          </w:tcPr>
          <w:p w14:paraId="354BCB74" w14:textId="54C51969" w:rsidR="00E11866" w:rsidRDefault="009C1445">
            <w:r>
              <w:t>“Unfortunately, I’m a bit pessimistic about it. I don’t know that…I think there’s just going to be continuous closures of the shops. And I don’t know what the city centre’s going to become like. I mean it’s full of restaurants</w:t>
            </w:r>
            <w:r w:rsidR="001E20D8">
              <w:t>. And I know it’s busy at the weekends. And the young people</w:t>
            </w:r>
            <w:r w:rsidR="005C4ABA">
              <w:t xml:space="preserve">… Even around us in Ayrshire, they’re all going up to Glasgow. And-‘Oh, we’re going out for a day in Glasgow!’ But, you know, it’s the restaurants and the pubs they’re going to. And even </w:t>
            </w:r>
            <w:r w:rsidR="00BE5A55">
              <w:t xml:space="preserve">that’s suffering. You know, nowadays, with the economic situation. But, I fear for Glasgow City Centre. I really do. </w:t>
            </w:r>
            <w:r w:rsidR="008B6FD4">
              <w:t xml:space="preserve">As I say, what we’ve lost. I </w:t>
            </w:r>
            <w:proofErr w:type="gramStart"/>
            <w:r w:rsidR="008B6FD4">
              <w:t>mean,</w:t>
            </w:r>
            <w:proofErr w:type="gramEnd"/>
            <w:r w:rsidR="008B6FD4">
              <w:t xml:space="preserve"> the likes of The </w:t>
            </w:r>
            <w:proofErr w:type="spellStart"/>
            <w:r w:rsidR="008B6FD4">
              <w:t>Rogano</w:t>
            </w:r>
            <w:proofErr w:type="spellEnd"/>
            <w:r w:rsidR="008B6FD4">
              <w:t xml:space="preserve">. Not that everybody has to be a drinker. I don’t mean that Rachel. But, it was a place a lot of people went to. It was always busy. You know. And that was a landmark in the city for an awful lot of people and it’s gone. It just closed down. Nothing. It’s never come back. And they’ve got The Ivy now. And my son Stewart [?] took me there for Mother’s Day. And it was lovely. But it didn’t have the atmosphere of the likes of The </w:t>
            </w:r>
            <w:proofErr w:type="spellStart"/>
            <w:r w:rsidR="008B6FD4">
              <w:t>Rogano</w:t>
            </w:r>
            <w:proofErr w:type="spellEnd"/>
            <w:r w:rsidR="008B6FD4">
              <w:t xml:space="preserve"> with the old wood and, you know, the things on the wall and everything and the old style. They had the girls and the boys in waistcoats and white aprons as they did in The </w:t>
            </w:r>
            <w:proofErr w:type="spellStart"/>
            <w:r w:rsidR="008B6FD4">
              <w:t>Rogano</w:t>
            </w:r>
            <w:proofErr w:type="spellEnd"/>
            <w:r w:rsidR="008B6FD4">
              <w:t>. But, it didn’t have that wee thing about it. You know.”</w:t>
            </w:r>
          </w:p>
        </w:tc>
        <w:tc>
          <w:tcPr>
            <w:tcW w:w="1276" w:type="dxa"/>
            <w:tcBorders>
              <w:top w:val="single" w:sz="2" w:space="0" w:color="auto"/>
              <w:bottom w:val="single" w:sz="2" w:space="0" w:color="auto"/>
              <w:right w:val="single" w:sz="18" w:space="0" w:color="auto"/>
            </w:tcBorders>
            <w:shd w:val="clear" w:color="auto" w:fill="auto"/>
          </w:tcPr>
          <w:p w14:paraId="37C8EEEB" w14:textId="7D58EFA6" w:rsidR="00E11866" w:rsidRDefault="00E11866">
            <w:r>
              <w:t>1.06.50-1.08.05</w:t>
            </w:r>
          </w:p>
        </w:tc>
      </w:tr>
      <w:tr w:rsidR="00E11866" w:rsidRPr="007F5D9D" w14:paraId="71A37F3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4068F96" w14:textId="4AD7347E" w:rsidR="00E11866" w:rsidRDefault="00527F52">
            <w:r>
              <w:t>1.08.06</w:t>
            </w:r>
          </w:p>
        </w:tc>
        <w:tc>
          <w:tcPr>
            <w:tcW w:w="7088" w:type="dxa"/>
            <w:gridSpan w:val="2"/>
            <w:tcBorders>
              <w:top w:val="single" w:sz="2" w:space="0" w:color="auto"/>
              <w:bottom w:val="single" w:sz="2" w:space="0" w:color="auto"/>
            </w:tcBorders>
            <w:shd w:val="clear" w:color="auto" w:fill="auto"/>
          </w:tcPr>
          <w:p w14:paraId="6ABF61A1" w14:textId="3D059CEA" w:rsidR="00E11866" w:rsidRDefault="00527F52">
            <w:r>
              <w:t xml:space="preserve">Interviewer asks the respondent to describe The </w:t>
            </w:r>
            <w:proofErr w:type="spellStart"/>
            <w:r>
              <w:t>Rogano</w:t>
            </w:r>
            <w:proofErr w:type="spellEnd"/>
            <w:r>
              <w:t xml:space="preserve"> Restaurant.</w:t>
            </w:r>
          </w:p>
        </w:tc>
        <w:tc>
          <w:tcPr>
            <w:tcW w:w="1276" w:type="dxa"/>
            <w:tcBorders>
              <w:top w:val="single" w:sz="2" w:space="0" w:color="auto"/>
              <w:bottom w:val="single" w:sz="2" w:space="0" w:color="auto"/>
              <w:right w:val="single" w:sz="18" w:space="0" w:color="auto"/>
            </w:tcBorders>
            <w:shd w:val="clear" w:color="auto" w:fill="auto"/>
          </w:tcPr>
          <w:p w14:paraId="4B114C28" w14:textId="77777777" w:rsidR="00E11866" w:rsidRDefault="00E11866"/>
        </w:tc>
      </w:tr>
      <w:tr w:rsidR="00527F52" w:rsidRPr="007F5D9D" w14:paraId="7CF3670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A57F97" w14:textId="417A215E" w:rsidR="00527F52" w:rsidRDefault="00527F52">
            <w:r>
              <w:t>1.08.09</w:t>
            </w:r>
          </w:p>
        </w:tc>
        <w:tc>
          <w:tcPr>
            <w:tcW w:w="7088" w:type="dxa"/>
            <w:gridSpan w:val="2"/>
            <w:tcBorders>
              <w:top w:val="single" w:sz="2" w:space="0" w:color="auto"/>
              <w:bottom w:val="single" w:sz="2" w:space="0" w:color="auto"/>
            </w:tcBorders>
            <w:shd w:val="clear" w:color="auto" w:fill="auto"/>
          </w:tcPr>
          <w:p w14:paraId="281C9CB9" w14:textId="1A9397B0" w:rsidR="00527F52" w:rsidRDefault="00527F52">
            <w:r>
              <w:t>Talks a</w:t>
            </w:r>
            <w:r w:rsidR="00E14061">
              <w:t xml:space="preserve">bout trips to The </w:t>
            </w:r>
            <w:proofErr w:type="spellStart"/>
            <w:r w:rsidR="00E14061">
              <w:t>Rogano</w:t>
            </w:r>
            <w:proofErr w:type="spellEnd"/>
            <w:r w:rsidR="00E14061">
              <w:t xml:space="preserve">. </w:t>
            </w:r>
            <w:proofErr w:type="gramStart"/>
            <w:r w:rsidR="00E14061">
              <w:t>Booths.</w:t>
            </w:r>
            <w:r>
              <w:t>,</w:t>
            </w:r>
            <w:proofErr w:type="gramEnd"/>
            <w:r>
              <w:t xml:space="preserve"> Could go in on your own as a lady. Went in with friends. Could sit all day if you wanted to. Wonderful days. Celebrity would come in once and a while. Jim Wilson was a friend.</w:t>
            </w:r>
          </w:p>
        </w:tc>
        <w:tc>
          <w:tcPr>
            <w:tcW w:w="1276" w:type="dxa"/>
            <w:tcBorders>
              <w:top w:val="single" w:sz="2" w:space="0" w:color="auto"/>
              <w:bottom w:val="single" w:sz="2" w:space="0" w:color="auto"/>
              <w:right w:val="single" w:sz="18" w:space="0" w:color="auto"/>
            </w:tcBorders>
            <w:shd w:val="clear" w:color="auto" w:fill="auto"/>
          </w:tcPr>
          <w:p w14:paraId="6CB52904" w14:textId="77777777" w:rsidR="00527F52" w:rsidRDefault="00527F52"/>
        </w:tc>
      </w:tr>
      <w:tr w:rsidR="00527F52" w:rsidRPr="007F5D9D" w14:paraId="661BE5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71B683" w14:textId="77777777" w:rsidR="00527F52" w:rsidRDefault="00527F52"/>
        </w:tc>
        <w:tc>
          <w:tcPr>
            <w:tcW w:w="7088" w:type="dxa"/>
            <w:gridSpan w:val="2"/>
            <w:tcBorders>
              <w:top w:val="single" w:sz="2" w:space="0" w:color="auto"/>
              <w:bottom w:val="single" w:sz="2" w:space="0" w:color="auto"/>
            </w:tcBorders>
            <w:shd w:val="clear" w:color="auto" w:fill="auto"/>
          </w:tcPr>
          <w:p w14:paraId="07739337" w14:textId="15EA9B94" w:rsidR="00527F52" w:rsidRDefault="009D369A">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77E34D5D" w14:textId="77777777" w:rsidR="00527F52" w:rsidRDefault="00527F52"/>
        </w:tc>
      </w:tr>
      <w:tr w:rsidR="00527F52" w:rsidRPr="007F5D9D" w14:paraId="72C9C43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FCAB793" w14:textId="77777777" w:rsidR="00527F52" w:rsidRDefault="00527F52"/>
        </w:tc>
        <w:tc>
          <w:tcPr>
            <w:tcW w:w="7088" w:type="dxa"/>
            <w:gridSpan w:val="2"/>
            <w:tcBorders>
              <w:top w:val="single" w:sz="2" w:space="0" w:color="auto"/>
              <w:bottom w:val="single" w:sz="2" w:space="0" w:color="auto"/>
            </w:tcBorders>
            <w:shd w:val="clear" w:color="auto" w:fill="auto"/>
          </w:tcPr>
          <w:p w14:paraId="2EF1538D" w14:textId="77777777" w:rsidR="00527F52" w:rsidRDefault="00527F52"/>
        </w:tc>
        <w:tc>
          <w:tcPr>
            <w:tcW w:w="1276" w:type="dxa"/>
            <w:tcBorders>
              <w:top w:val="single" w:sz="2" w:space="0" w:color="auto"/>
              <w:bottom w:val="single" w:sz="2" w:space="0" w:color="auto"/>
              <w:right w:val="single" w:sz="18" w:space="0" w:color="auto"/>
            </w:tcBorders>
            <w:shd w:val="clear" w:color="auto" w:fill="auto"/>
          </w:tcPr>
          <w:p w14:paraId="7B1F1732" w14:textId="77777777" w:rsidR="00527F52" w:rsidRDefault="00527F52"/>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3E26"/>
    <w:rsid w:val="00007D9B"/>
    <w:rsid w:val="00012FD5"/>
    <w:rsid w:val="000500E0"/>
    <w:rsid w:val="0006581F"/>
    <w:rsid w:val="000969B1"/>
    <w:rsid w:val="000B7831"/>
    <w:rsid w:val="000C14B7"/>
    <w:rsid w:val="000C47B9"/>
    <w:rsid w:val="000F0385"/>
    <w:rsid w:val="000F0DE7"/>
    <w:rsid w:val="00104488"/>
    <w:rsid w:val="00117E53"/>
    <w:rsid w:val="001437C2"/>
    <w:rsid w:val="0018062E"/>
    <w:rsid w:val="0018095D"/>
    <w:rsid w:val="00186793"/>
    <w:rsid w:val="001A0D65"/>
    <w:rsid w:val="001A3DD0"/>
    <w:rsid w:val="001D6C88"/>
    <w:rsid w:val="001E20D8"/>
    <w:rsid w:val="001F17F6"/>
    <w:rsid w:val="0020260D"/>
    <w:rsid w:val="002055C2"/>
    <w:rsid w:val="00207BC6"/>
    <w:rsid w:val="00215F26"/>
    <w:rsid w:val="00220526"/>
    <w:rsid w:val="00243A93"/>
    <w:rsid w:val="002568EC"/>
    <w:rsid w:val="002A23BD"/>
    <w:rsid w:val="002B3F90"/>
    <w:rsid w:val="002C5F73"/>
    <w:rsid w:val="002D21D9"/>
    <w:rsid w:val="002E4994"/>
    <w:rsid w:val="0030642D"/>
    <w:rsid w:val="0032040D"/>
    <w:rsid w:val="00322AFE"/>
    <w:rsid w:val="00326633"/>
    <w:rsid w:val="003331AA"/>
    <w:rsid w:val="00343F02"/>
    <w:rsid w:val="00350882"/>
    <w:rsid w:val="00374281"/>
    <w:rsid w:val="003A0848"/>
    <w:rsid w:val="003B20D0"/>
    <w:rsid w:val="003C7CA4"/>
    <w:rsid w:val="003E5B0C"/>
    <w:rsid w:val="004322EF"/>
    <w:rsid w:val="00437940"/>
    <w:rsid w:val="0044462F"/>
    <w:rsid w:val="0044554A"/>
    <w:rsid w:val="00447C34"/>
    <w:rsid w:val="00467085"/>
    <w:rsid w:val="00477699"/>
    <w:rsid w:val="0048283C"/>
    <w:rsid w:val="004924DF"/>
    <w:rsid w:val="004A7F3F"/>
    <w:rsid w:val="004B37B9"/>
    <w:rsid w:val="004B4B39"/>
    <w:rsid w:val="004B68E1"/>
    <w:rsid w:val="004C1862"/>
    <w:rsid w:val="004F521E"/>
    <w:rsid w:val="005146CE"/>
    <w:rsid w:val="00515DB7"/>
    <w:rsid w:val="00517915"/>
    <w:rsid w:val="00527F52"/>
    <w:rsid w:val="005309DF"/>
    <w:rsid w:val="00533856"/>
    <w:rsid w:val="005772E3"/>
    <w:rsid w:val="005A1E8B"/>
    <w:rsid w:val="005B39EB"/>
    <w:rsid w:val="005C4ABA"/>
    <w:rsid w:val="005C6D50"/>
    <w:rsid w:val="005D1F50"/>
    <w:rsid w:val="005E064F"/>
    <w:rsid w:val="0060198E"/>
    <w:rsid w:val="00615761"/>
    <w:rsid w:val="006465A0"/>
    <w:rsid w:val="00646C29"/>
    <w:rsid w:val="00682C6F"/>
    <w:rsid w:val="006A622E"/>
    <w:rsid w:val="006B50DB"/>
    <w:rsid w:val="006C4A61"/>
    <w:rsid w:val="006E3FEE"/>
    <w:rsid w:val="00720931"/>
    <w:rsid w:val="00735C3F"/>
    <w:rsid w:val="00762475"/>
    <w:rsid w:val="0076396F"/>
    <w:rsid w:val="007B32B2"/>
    <w:rsid w:val="007C260E"/>
    <w:rsid w:val="007C6AE3"/>
    <w:rsid w:val="007D6A50"/>
    <w:rsid w:val="007F34DC"/>
    <w:rsid w:val="007F5D9D"/>
    <w:rsid w:val="008535F2"/>
    <w:rsid w:val="00853C7D"/>
    <w:rsid w:val="00877D6D"/>
    <w:rsid w:val="008959B7"/>
    <w:rsid w:val="008A0208"/>
    <w:rsid w:val="008B5830"/>
    <w:rsid w:val="008B6FD4"/>
    <w:rsid w:val="008D6656"/>
    <w:rsid w:val="00927321"/>
    <w:rsid w:val="00934F34"/>
    <w:rsid w:val="009455B4"/>
    <w:rsid w:val="00946904"/>
    <w:rsid w:val="009620E2"/>
    <w:rsid w:val="0096569C"/>
    <w:rsid w:val="00966CA2"/>
    <w:rsid w:val="00990774"/>
    <w:rsid w:val="009A4A05"/>
    <w:rsid w:val="009B0BDB"/>
    <w:rsid w:val="009B1853"/>
    <w:rsid w:val="009B786F"/>
    <w:rsid w:val="009C1445"/>
    <w:rsid w:val="009C2565"/>
    <w:rsid w:val="009C5003"/>
    <w:rsid w:val="009D369A"/>
    <w:rsid w:val="009D7145"/>
    <w:rsid w:val="00A151D3"/>
    <w:rsid w:val="00A211A4"/>
    <w:rsid w:val="00A22FBD"/>
    <w:rsid w:val="00A422D2"/>
    <w:rsid w:val="00A47100"/>
    <w:rsid w:val="00A66007"/>
    <w:rsid w:val="00A731DF"/>
    <w:rsid w:val="00A90291"/>
    <w:rsid w:val="00A94F2F"/>
    <w:rsid w:val="00AB09E7"/>
    <w:rsid w:val="00AB2AD4"/>
    <w:rsid w:val="00AC77A2"/>
    <w:rsid w:val="00AD0450"/>
    <w:rsid w:val="00AD1298"/>
    <w:rsid w:val="00AD47D2"/>
    <w:rsid w:val="00AE2A8D"/>
    <w:rsid w:val="00AF3058"/>
    <w:rsid w:val="00B11950"/>
    <w:rsid w:val="00B21F00"/>
    <w:rsid w:val="00B225BE"/>
    <w:rsid w:val="00B23BB4"/>
    <w:rsid w:val="00B36ABB"/>
    <w:rsid w:val="00B46647"/>
    <w:rsid w:val="00B476F5"/>
    <w:rsid w:val="00B55867"/>
    <w:rsid w:val="00B56C3F"/>
    <w:rsid w:val="00B6411D"/>
    <w:rsid w:val="00B72497"/>
    <w:rsid w:val="00B96CB1"/>
    <w:rsid w:val="00BB2009"/>
    <w:rsid w:val="00BD6A29"/>
    <w:rsid w:val="00BE5A55"/>
    <w:rsid w:val="00C073E6"/>
    <w:rsid w:val="00C23940"/>
    <w:rsid w:val="00C30CB3"/>
    <w:rsid w:val="00C43F0A"/>
    <w:rsid w:val="00C53847"/>
    <w:rsid w:val="00C577BD"/>
    <w:rsid w:val="00C6021F"/>
    <w:rsid w:val="00C95375"/>
    <w:rsid w:val="00CA0BCF"/>
    <w:rsid w:val="00CA34CB"/>
    <w:rsid w:val="00CB223F"/>
    <w:rsid w:val="00CC08AC"/>
    <w:rsid w:val="00CD34FE"/>
    <w:rsid w:val="00CD4C4A"/>
    <w:rsid w:val="00D01987"/>
    <w:rsid w:val="00D01C21"/>
    <w:rsid w:val="00D161FD"/>
    <w:rsid w:val="00D21011"/>
    <w:rsid w:val="00D40142"/>
    <w:rsid w:val="00D42EAC"/>
    <w:rsid w:val="00D547E3"/>
    <w:rsid w:val="00DB00C4"/>
    <w:rsid w:val="00DC41E8"/>
    <w:rsid w:val="00DD43CB"/>
    <w:rsid w:val="00DE3A3A"/>
    <w:rsid w:val="00DF0406"/>
    <w:rsid w:val="00DF5A6D"/>
    <w:rsid w:val="00E01DE6"/>
    <w:rsid w:val="00E03D02"/>
    <w:rsid w:val="00E04294"/>
    <w:rsid w:val="00E066F5"/>
    <w:rsid w:val="00E11866"/>
    <w:rsid w:val="00E14061"/>
    <w:rsid w:val="00E35345"/>
    <w:rsid w:val="00E53243"/>
    <w:rsid w:val="00E57364"/>
    <w:rsid w:val="00E61862"/>
    <w:rsid w:val="00E6352C"/>
    <w:rsid w:val="00E63B2F"/>
    <w:rsid w:val="00E6732B"/>
    <w:rsid w:val="00E67CA9"/>
    <w:rsid w:val="00E726DF"/>
    <w:rsid w:val="00E86CF7"/>
    <w:rsid w:val="00EA54A1"/>
    <w:rsid w:val="00EA5FE3"/>
    <w:rsid w:val="00EE5483"/>
    <w:rsid w:val="00F0241D"/>
    <w:rsid w:val="00F074FD"/>
    <w:rsid w:val="00F15790"/>
    <w:rsid w:val="00F16311"/>
    <w:rsid w:val="00F176A5"/>
    <w:rsid w:val="00F327BF"/>
    <w:rsid w:val="00F576AE"/>
    <w:rsid w:val="00F61521"/>
    <w:rsid w:val="00F9023B"/>
    <w:rsid w:val="00FC38C7"/>
    <w:rsid w:val="00FD0EA7"/>
    <w:rsid w:val="00FE3069"/>
    <w:rsid w:val="00FE3774"/>
    <w:rsid w:val="00FF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2023-11-15T16:56:00Z</dcterms:created>
  <dcterms:modified xsi:type="dcterms:W3CDTF">2023-11-15T16:56:00Z</dcterms:modified>
</cp:coreProperties>
</file>